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2D9" w:rsidRDefault="00675B8B">
      <w:pPr>
        <w:spacing w:line="640" w:lineRule="exact"/>
        <w:jc w:val="center"/>
        <w:rPr>
          <w:rFonts w:ascii="方正小标宋简体" w:eastAsia="方正小标宋简体" w:hAnsi="方正小标宋简体" w:cs="方正小标宋简体"/>
          <w:b/>
          <w:bCs/>
          <w:sz w:val="44"/>
        </w:rPr>
      </w:pPr>
      <w:r>
        <w:rPr>
          <w:rFonts w:ascii="方正小标宋简体" w:eastAsia="方正小标宋简体" w:hAnsi="方正小标宋简体" w:cs="方正小标宋简体" w:hint="eastAsia"/>
          <w:b/>
          <w:bCs/>
          <w:sz w:val="44"/>
        </w:rPr>
        <w:t>嘉祥县</w:t>
      </w:r>
      <w:r>
        <w:rPr>
          <w:rFonts w:ascii="方正小标宋简体" w:eastAsia="方正小标宋简体" w:hAnsi="方正小标宋简体" w:cs="方正小标宋简体" w:hint="eastAsia"/>
          <w:b/>
          <w:bCs/>
          <w:sz w:val="44"/>
        </w:rPr>
        <w:t>2018</w:t>
      </w:r>
      <w:r>
        <w:rPr>
          <w:rFonts w:ascii="方正小标宋简体" w:eastAsia="方正小标宋简体" w:hAnsi="方正小标宋简体" w:cs="方正小标宋简体" w:hint="eastAsia"/>
          <w:b/>
          <w:bCs/>
          <w:sz w:val="44"/>
        </w:rPr>
        <w:t>年农村危房改造工作</w:t>
      </w:r>
    </w:p>
    <w:p w:rsidR="004232D9" w:rsidRDefault="00675B8B" w:rsidP="00603E93">
      <w:pPr>
        <w:spacing w:afterLines="50" w:line="640" w:lineRule="exact"/>
        <w:jc w:val="center"/>
        <w:rPr>
          <w:rFonts w:ascii="方正小标宋简体" w:eastAsia="方正小标宋简体" w:hAnsi="方正小标宋简体" w:cs="方正小标宋简体"/>
          <w:b/>
          <w:bCs/>
          <w:sz w:val="44"/>
        </w:rPr>
      </w:pPr>
      <w:r>
        <w:rPr>
          <w:rFonts w:ascii="方正小标宋简体" w:eastAsia="方正小标宋简体" w:hAnsi="方正小标宋简体" w:cs="方正小标宋简体" w:hint="eastAsia"/>
          <w:b/>
          <w:bCs/>
          <w:sz w:val="44"/>
        </w:rPr>
        <w:t>实施方案</w:t>
      </w:r>
    </w:p>
    <w:p w:rsidR="004232D9" w:rsidRDefault="004232D9">
      <w:pPr>
        <w:widowControl/>
        <w:spacing w:line="580" w:lineRule="exact"/>
        <w:ind w:firstLineChars="200" w:firstLine="643"/>
        <w:rPr>
          <w:rFonts w:eastAsia="仿宋_GB2312"/>
          <w:b/>
          <w:bCs/>
          <w:sz w:val="32"/>
          <w:szCs w:val="32"/>
        </w:rPr>
      </w:pPr>
    </w:p>
    <w:p w:rsidR="004232D9" w:rsidRDefault="00675B8B">
      <w:pPr>
        <w:widowControl/>
        <w:spacing w:line="560" w:lineRule="exact"/>
        <w:ind w:firstLineChars="200" w:firstLine="643"/>
        <w:rPr>
          <w:rFonts w:eastAsia="仿宋_GB2312"/>
          <w:b/>
          <w:bCs/>
          <w:sz w:val="32"/>
          <w:szCs w:val="32"/>
        </w:rPr>
      </w:pPr>
      <w:r>
        <w:rPr>
          <w:rFonts w:eastAsia="仿宋_GB2312"/>
          <w:b/>
          <w:bCs/>
          <w:sz w:val="32"/>
          <w:szCs w:val="32"/>
        </w:rPr>
        <w:t>为贯彻落实中央和省市关于打好脱贫攻坚战的部署要求，切实保障农村困难群众住房安全，做好我县农村危房改造工作，根据《省住房和城乡建设厅</w:t>
      </w:r>
      <w:r>
        <w:rPr>
          <w:rFonts w:eastAsia="仿宋_GB2312"/>
          <w:b/>
          <w:bCs/>
          <w:sz w:val="32"/>
          <w:szCs w:val="32"/>
        </w:rPr>
        <w:t xml:space="preserve"> </w:t>
      </w:r>
      <w:r>
        <w:rPr>
          <w:rFonts w:eastAsia="仿宋_GB2312"/>
          <w:b/>
          <w:bCs/>
          <w:sz w:val="32"/>
          <w:szCs w:val="32"/>
        </w:rPr>
        <w:t>财政厅关于印发</w:t>
      </w:r>
      <w:r>
        <w:rPr>
          <w:rFonts w:eastAsia="仿宋_GB2312"/>
          <w:b/>
          <w:bCs/>
          <w:sz w:val="32"/>
          <w:szCs w:val="32"/>
        </w:rPr>
        <w:t>&lt;</w:t>
      </w:r>
      <w:r>
        <w:rPr>
          <w:rFonts w:eastAsia="仿宋_GB2312"/>
          <w:b/>
          <w:bCs/>
          <w:sz w:val="32"/>
          <w:szCs w:val="32"/>
        </w:rPr>
        <w:t>山东省</w:t>
      </w:r>
      <w:r>
        <w:rPr>
          <w:rFonts w:eastAsia="仿宋_GB2312"/>
          <w:b/>
          <w:bCs/>
          <w:sz w:val="32"/>
          <w:szCs w:val="32"/>
        </w:rPr>
        <w:t>2018</w:t>
      </w:r>
      <w:r>
        <w:rPr>
          <w:rFonts w:eastAsia="仿宋_GB2312"/>
          <w:b/>
          <w:bCs/>
          <w:sz w:val="32"/>
          <w:szCs w:val="32"/>
        </w:rPr>
        <w:t>年农村危房改造工作实施方案</w:t>
      </w:r>
      <w:r>
        <w:rPr>
          <w:rFonts w:eastAsia="仿宋_GB2312"/>
          <w:b/>
          <w:bCs/>
          <w:sz w:val="32"/>
          <w:szCs w:val="32"/>
        </w:rPr>
        <w:t>&gt;</w:t>
      </w:r>
      <w:r>
        <w:rPr>
          <w:rFonts w:eastAsia="仿宋_GB2312"/>
          <w:b/>
          <w:bCs/>
          <w:sz w:val="32"/>
          <w:szCs w:val="32"/>
        </w:rPr>
        <w:t>的通知》（鲁建村字〔</w:t>
      </w:r>
      <w:r>
        <w:rPr>
          <w:rFonts w:eastAsia="仿宋_GB2312"/>
          <w:b/>
          <w:bCs/>
          <w:sz w:val="32"/>
          <w:szCs w:val="32"/>
        </w:rPr>
        <w:t>2018</w:t>
      </w:r>
      <w:r>
        <w:rPr>
          <w:rFonts w:eastAsia="仿宋_GB2312"/>
          <w:b/>
          <w:bCs/>
          <w:sz w:val="32"/>
          <w:szCs w:val="32"/>
        </w:rPr>
        <w:t>〕</w:t>
      </w:r>
      <w:r>
        <w:rPr>
          <w:rFonts w:eastAsia="仿宋_GB2312"/>
          <w:b/>
          <w:bCs/>
          <w:sz w:val="32"/>
          <w:szCs w:val="32"/>
        </w:rPr>
        <w:t>28</w:t>
      </w:r>
      <w:r>
        <w:rPr>
          <w:rFonts w:eastAsia="仿宋_GB2312"/>
          <w:b/>
          <w:bCs/>
          <w:sz w:val="32"/>
          <w:szCs w:val="32"/>
        </w:rPr>
        <w:t>号）和《济宁市</w:t>
      </w:r>
      <w:r>
        <w:rPr>
          <w:rFonts w:eastAsia="仿宋_GB2312"/>
          <w:b/>
          <w:bCs/>
          <w:sz w:val="32"/>
          <w:szCs w:val="32"/>
        </w:rPr>
        <w:t>2018</w:t>
      </w:r>
      <w:r>
        <w:rPr>
          <w:rFonts w:eastAsia="仿宋_GB2312"/>
          <w:b/>
          <w:bCs/>
          <w:sz w:val="32"/>
          <w:szCs w:val="32"/>
        </w:rPr>
        <w:t>年农村危房改造工作实施方案》（济建村字〔</w:t>
      </w:r>
      <w:r>
        <w:rPr>
          <w:rFonts w:eastAsia="仿宋_GB2312"/>
          <w:b/>
          <w:bCs/>
          <w:sz w:val="32"/>
          <w:szCs w:val="32"/>
        </w:rPr>
        <w:t>2018</w:t>
      </w:r>
      <w:r>
        <w:rPr>
          <w:rFonts w:eastAsia="仿宋_GB2312"/>
          <w:b/>
          <w:bCs/>
          <w:sz w:val="32"/>
          <w:szCs w:val="32"/>
        </w:rPr>
        <w:t>〕</w:t>
      </w:r>
      <w:r>
        <w:rPr>
          <w:rFonts w:eastAsia="仿宋_GB2312"/>
          <w:b/>
          <w:bCs/>
          <w:sz w:val="32"/>
          <w:szCs w:val="32"/>
        </w:rPr>
        <w:t>7</w:t>
      </w:r>
      <w:r>
        <w:rPr>
          <w:rFonts w:eastAsia="仿宋_GB2312"/>
          <w:b/>
          <w:bCs/>
          <w:sz w:val="32"/>
          <w:szCs w:val="32"/>
        </w:rPr>
        <w:t>号）精神，结合我县实际，制定如下实施方案。</w:t>
      </w:r>
    </w:p>
    <w:p w:rsidR="004232D9" w:rsidRDefault="00675B8B">
      <w:pPr>
        <w:spacing w:line="560" w:lineRule="exact"/>
        <w:ind w:firstLineChars="200" w:firstLine="643"/>
        <w:rPr>
          <w:b/>
          <w:bCs/>
          <w:kern w:val="0"/>
          <w:sz w:val="24"/>
        </w:rPr>
      </w:pPr>
      <w:r>
        <w:rPr>
          <w:rFonts w:eastAsia="黑体"/>
          <w:b/>
          <w:bCs/>
          <w:sz w:val="32"/>
          <w:szCs w:val="32"/>
        </w:rPr>
        <w:t>一、目标任务和工作原则</w:t>
      </w:r>
    </w:p>
    <w:p w:rsidR="004232D9" w:rsidRDefault="00675B8B">
      <w:pPr>
        <w:spacing w:line="560" w:lineRule="exact"/>
        <w:ind w:firstLineChars="200" w:firstLine="643"/>
        <w:rPr>
          <w:rFonts w:eastAsia="楷体_GB2312"/>
          <w:b/>
          <w:bCs/>
          <w:sz w:val="32"/>
          <w:szCs w:val="32"/>
        </w:rPr>
      </w:pPr>
      <w:r>
        <w:rPr>
          <w:rFonts w:eastAsia="楷体_GB2312"/>
          <w:b/>
          <w:bCs/>
          <w:sz w:val="32"/>
          <w:szCs w:val="32"/>
        </w:rPr>
        <w:t>（一）目标任务</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2</w:t>
      </w:r>
      <w:r>
        <w:rPr>
          <w:rFonts w:eastAsia="仿宋_GB2312" w:hint="eastAsia"/>
          <w:b/>
          <w:bCs/>
          <w:sz w:val="32"/>
          <w:szCs w:val="32"/>
        </w:rPr>
        <w:t>0</w:t>
      </w:r>
      <w:r>
        <w:rPr>
          <w:rFonts w:eastAsia="仿宋_GB2312"/>
          <w:b/>
          <w:bCs/>
          <w:sz w:val="32"/>
          <w:szCs w:val="32"/>
        </w:rPr>
        <w:t>18</w:t>
      </w:r>
      <w:r>
        <w:rPr>
          <w:rFonts w:eastAsia="仿宋_GB2312"/>
          <w:b/>
          <w:bCs/>
          <w:sz w:val="32"/>
          <w:szCs w:val="32"/>
        </w:rPr>
        <w:t>年我县按照国家和省市的统一安排部署完成农村危房改造任务，保障四类重点对象（建档立卡精准扶贫未脱贫、已脱贫享受政策户，未纳入</w:t>
      </w:r>
      <w:r>
        <w:rPr>
          <w:rFonts w:eastAsia="仿宋_GB2312"/>
          <w:b/>
          <w:bCs/>
          <w:sz w:val="32"/>
          <w:szCs w:val="32"/>
        </w:rPr>
        <w:t>建档立卡的低保户、分散供养特困人员、贫困残疾人家庭）最基本安全住房。今年，济宁市下达给我县农村危房改造任务</w:t>
      </w:r>
      <w:r>
        <w:rPr>
          <w:rFonts w:eastAsia="仿宋_GB2312"/>
          <w:b/>
          <w:bCs/>
          <w:sz w:val="32"/>
          <w:szCs w:val="32"/>
        </w:rPr>
        <w:t>105</w:t>
      </w:r>
      <w:r>
        <w:rPr>
          <w:rFonts w:eastAsia="仿宋_GB2312"/>
          <w:b/>
          <w:bCs/>
          <w:sz w:val="32"/>
          <w:szCs w:val="32"/>
        </w:rPr>
        <w:t>户，我县上报四类重点对象危房改造户数共计</w:t>
      </w:r>
      <w:r>
        <w:rPr>
          <w:rFonts w:eastAsia="仿宋_GB2312"/>
          <w:b/>
          <w:bCs/>
          <w:sz w:val="32"/>
          <w:szCs w:val="32"/>
        </w:rPr>
        <w:t>231</w:t>
      </w:r>
      <w:r>
        <w:rPr>
          <w:rFonts w:eastAsia="仿宋_GB2312"/>
          <w:b/>
          <w:bCs/>
          <w:sz w:val="32"/>
          <w:szCs w:val="32"/>
        </w:rPr>
        <w:t>户。</w:t>
      </w:r>
      <w:r>
        <w:rPr>
          <w:rFonts w:eastAsia="仿宋_GB2312"/>
          <w:b/>
          <w:bCs/>
          <w:sz w:val="32"/>
          <w:szCs w:val="32"/>
        </w:rPr>
        <w:t>2018</w:t>
      </w:r>
      <w:r>
        <w:rPr>
          <w:rFonts w:eastAsia="仿宋_GB2312"/>
          <w:b/>
          <w:bCs/>
          <w:sz w:val="32"/>
          <w:szCs w:val="32"/>
        </w:rPr>
        <w:t>年危房改造任务根据各镇街所上报的危房改造户数需求、往年危房改造任务完成情况及资金配套情况综合考虑确定。各镇街要细化落实措施，合理安排所涉及村庄的危房改造任务，优先向省、市级扶贫工作重点村，省、市、县</w:t>
      </w:r>
      <w:r>
        <w:rPr>
          <w:rFonts w:eastAsia="仿宋_GB2312"/>
          <w:b/>
          <w:bCs/>
          <w:sz w:val="32"/>
          <w:szCs w:val="32"/>
        </w:rPr>
        <w:t>“</w:t>
      </w:r>
      <w:r>
        <w:rPr>
          <w:rFonts w:eastAsia="仿宋_GB2312"/>
          <w:b/>
          <w:bCs/>
          <w:sz w:val="32"/>
          <w:szCs w:val="32"/>
        </w:rPr>
        <w:t>第一书记</w:t>
      </w:r>
      <w:r>
        <w:rPr>
          <w:rFonts w:eastAsia="仿宋_GB2312"/>
          <w:b/>
          <w:bCs/>
          <w:sz w:val="32"/>
          <w:szCs w:val="32"/>
        </w:rPr>
        <w:t>”</w:t>
      </w:r>
      <w:r>
        <w:rPr>
          <w:rFonts w:eastAsia="仿宋_GB2312"/>
          <w:b/>
          <w:bCs/>
          <w:sz w:val="32"/>
          <w:szCs w:val="32"/>
        </w:rPr>
        <w:t>帮包村，军烈属、现役军人家属倾斜。对没有纳入中央和省级改造计划的新增危房，各镇街要根据实际情况统筹考虑，妥善解决农村困难群众最</w:t>
      </w:r>
      <w:r>
        <w:rPr>
          <w:rFonts w:eastAsia="仿宋_GB2312"/>
          <w:b/>
          <w:bCs/>
          <w:sz w:val="32"/>
          <w:szCs w:val="32"/>
        </w:rPr>
        <w:lastRenderedPageBreak/>
        <w:t>基本的</w:t>
      </w:r>
      <w:r>
        <w:rPr>
          <w:rFonts w:eastAsia="仿宋_GB2312"/>
          <w:b/>
          <w:bCs/>
          <w:sz w:val="32"/>
          <w:szCs w:val="32"/>
        </w:rPr>
        <w:t>住房安全问题。</w:t>
      </w:r>
    </w:p>
    <w:p w:rsidR="004232D9" w:rsidRDefault="00675B8B">
      <w:pPr>
        <w:spacing w:line="560" w:lineRule="exact"/>
        <w:ind w:firstLineChars="200" w:firstLine="643"/>
        <w:rPr>
          <w:rFonts w:eastAsia="黑体"/>
          <w:b/>
          <w:bCs/>
          <w:sz w:val="32"/>
          <w:szCs w:val="32"/>
        </w:rPr>
      </w:pPr>
      <w:r>
        <w:rPr>
          <w:rFonts w:eastAsia="楷体_GB2312"/>
          <w:b/>
          <w:bCs/>
          <w:sz w:val="32"/>
          <w:szCs w:val="32"/>
        </w:rPr>
        <w:t>（二）工作原则</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1</w:t>
      </w:r>
      <w:r>
        <w:rPr>
          <w:rFonts w:eastAsia="仿宋_GB2312"/>
          <w:b/>
          <w:bCs/>
          <w:sz w:val="32"/>
          <w:szCs w:val="32"/>
        </w:rPr>
        <w:t>、坚持政府引导，村民参与原则。农村困难群众是农村危房改造的主体，危房改造以农户自建为主，原则上要由困难农户提出改造申请，政府引导、扶持，落实地方责任，财政适当补助。</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2</w:t>
      </w:r>
      <w:r>
        <w:rPr>
          <w:rFonts w:eastAsia="仿宋_GB2312"/>
          <w:b/>
          <w:bCs/>
          <w:sz w:val="32"/>
          <w:szCs w:val="32"/>
        </w:rPr>
        <w:t>、坚持科学规划，统筹推进原则。改造计划原则上要安排在城市规划区范围以外的村庄，要做好与镇村规划和建筑节能、建筑风貌、改厕等工作的衔接，采取集中与分散相结合、新建与改造相结合的方式，优先利用原宅基地、闲置宅基地和村内空闲地。</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3</w:t>
      </w:r>
      <w:r>
        <w:rPr>
          <w:rFonts w:eastAsia="仿宋_GB2312"/>
          <w:b/>
          <w:bCs/>
          <w:sz w:val="32"/>
          <w:szCs w:val="32"/>
        </w:rPr>
        <w:t>、坚持因地制宜、经济实用原则。农村危房改造要从当地实际出发，帮助危改农户改造建设最基本的安全、经济、适用且节能、节地的农房，以满足农村困难群众的基本居住要求，既不降低标准、影响质量，也不调高标准、吊高胃口。</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4</w:t>
      </w:r>
      <w:r>
        <w:rPr>
          <w:rFonts w:eastAsia="仿宋_GB2312"/>
          <w:b/>
          <w:bCs/>
          <w:sz w:val="32"/>
          <w:szCs w:val="32"/>
        </w:rPr>
        <w:t>、坚持公开公平公正原则。要公开补助政策、审批程序、申请条件、审批结果、监督电话等内容，规范操作程序，主动接受社会监督，做到阳光操作、公开透明。</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5</w:t>
      </w:r>
      <w:r>
        <w:rPr>
          <w:rFonts w:eastAsia="仿宋_GB2312"/>
          <w:b/>
          <w:bCs/>
          <w:sz w:val="32"/>
          <w:szCs w:val="32"/>
        </w:rPr>
        <w:t>、对于自筹资金和投工投料能力极弱的特困户，通过建设农村集体公租房、利用闲置农房和集体公房置换、提高补助资金额度等方式，兜底解决住房安全问题。</w:t>
      </w:r>
    </w:p>
    <w:p w:rsidR="004232D9" w:rsidRDefault="00675B8B">
      <w:pPr>
        <w:spacing w:line="560" w:lineRule="exact"/>
        <w:ind w:firstLineChars="200" w:firstLine="643"/>
        <w:rPr>
          <w:rFonts w:eastAsia="黑体"/>
          <w:b/>
          <w:bCs/>
          <w:sz w:val="32"/>
          <w:szCs w:val="32"/>
        </w:rPr>
      </w:pPr>
      <w:r>
        <w:rPr>
          <w:rFonts w:eastAsia="黑体"/>
          <w:b/>
          <w:bCs/>
          <w:sz w:val="32"/>
          <w:szCs w:val="32"/>
        </w:rPr>
        <w:t>二、补助对象</w:t>
      </w:r>
      <w:r>
        <w:rPr>
          <w:rFonts w:eastAsia="黑体"/>
          <w:b/>
          <w:bCs/>
          <w:sz w:val="32"/>
          <w:szCs w:val="32"/>
        </w:rPr>
        <w:t>与补助标准</w:t>
      </w:r>
    </w:p>
    <w:p w:rsidR="004232D9" w:rsidRDefault="00675B8B">
      <w:pPr>
        <w:spacing w:line="560" w:lineRule="exact"/>
        <w:ind w:firstLineChars="200" w:firstLine="643"/>
        <w:rPr>
          <w:rFonts w:eastAsia="楷体_GB2312"/>
          <w:b/>
          <w:bCs/>
          <w:sz w:val="32"/>
          <w:szCs w:val="32"/>
        </w:rPr>
      </w:pPr>
      <w:r>
        <w:rPr>
          <w:rFonts w:eastAsia="楷体_GB2312"/>
          <w:b/>
          <w:bCs/>
          <w:sz w:val="32"/>
          <w:szCs w:val="32"/>
        </w:rPr>
        <w:t>（一）补助对象</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农村危房改造补助对象是存在住房危险的建档立卡贫困</w:t>
      </w:r>
      <w:r>
        <w:rPr>
          <w:rFonts w:eastAsia="仿宋_GB2312"/>
          <w:b/>
          <w:bCs/>
          <w:sz w:val="32"/>
          <w:szCs w:val="32"/>
        </w:rPr>
        <w:lastRenderedPageBreak/>
        <w:t>户、农村低保户、分散供养特困人员、贫困残疾人家庭</w:t>
      </w:r>
      <w:r>
        <w:rPr>
          <w:rFonts w:eastAsia="仿宋_GB2312"/>
          <w:b/>
          <w:bCs/>
          <w:sz w:val="32"/>
          <w:szCs w:val="32"/>
        </w:rPr>
        <w:t>4</w:t>
      </w:r>
      <w:r>
        <w:rPr>
          <w:rFonts w:eastAsia="仿宋_GB2312"/>
          <w:b/>
          <w:bCs/>
          <w:sz w:val="32"/>
          <w:szCs w:val="32"/>
        </w:rPr>
        <w:t>类重点对象（以下简称</w:t>
      </w:r>
      <w:r>
        <w:rPr>
          <w:rFonts w:eastAsia="仿宋_GB2312"/>
          <w:b/>
          <w:bCs/>
          <w:sz w:val="32"/>
          <w:szCs w:val="32"/>
        </w:rPr>
        <w:t>4</w:t>
      </w:r>
      <w:r>
        <w:rPr>
          <w:rFonts w:eastAsia="仿宋_GB2312"/>
          <w:b/>
          <w:bCs/>
          <w:sz w:val="32"/>
          <w:szCs w:val="32"/>
        </w:rPr>
        <w:t>类重点对象）。各镇街要优先帮助住房最危险、经济最贫困农户解决最基本安全住房。</w:t>
      </w:r>
    </w:p>
    <w:p w:rsidR="004232D9" w:rsidRDefault="00675B8B">
      <w:pPr>
        <w:spacing w:line="560" w:lineRule="exact"/>
        <w:ind w:firstLineChars="200" w:firstLine="643"/>
        <w:rPr>
          <w:rFonts w:eastAsia="楷体_GB2312"/>
          <w:b/>
          <w:bCs/>
          <w:sz w:val="32"/>
          <w:szCs w:val="32"/>
        </w:rPr>
      </w:pPr>
      <w:r>
        <w:rPr>
          <w:rFonts w:eastAsia="楷体_GB2312"/>
          <w:b/>
          <w:bCs/>
          <w:sz w:val="32"/>
          <w:szCs w:val="32"/>
        </w:rPr>
        <w:t>（二）对象确定</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建档立卡贫困户身份识别由扶贫部门认定，低保户和农村分散供养特困人员身份识别以民政部门认定为准，贫困残疾人家庭身份识别由残联</w:t>
      </w:r>
      <w:r>
        <w:rPr>
          <w:rFonts w:eastAsia="仿宋_GB2312" w:hint="eastAsia"/>
          <w:b/>
          <w:bCs/>
          <w:sz w:val="32"/>
          <w:szCs w:val="32"/>
        </w:rPr>
        <w:t>、</w:t>
      </w:r>
      <w:r>
        <w:rPr>
          <w:rFonts w:eastAsia="仿宋_GB2312"/>
          <w:b/>
          <w:bCs/>
          <w:sz w:val="32"/>
          <w:szCs w:val="32"/>
        </w:rPr>
        <w:t>扶贫</w:t>
      </w:r>
      <w:r>
        <w:rPr>
          <w:rFonts w:eastAsia="仿宋_GB2312" w:hint="eastAsia"/>
          <w:b/>
          <w:bCs/>
          <w:sz w:val="32"/>
          <w:szCs w:val="32"/>
        </w:rPr>
        <w:t>和</w:t>
      </w:r>
      <w:r>
        <w:rPr>
          <w:rFonts w:eastAsia="仿宋_GB2312"/>
          <w:b/>
          <w:bCs/>
          <w:sz w:val="32"/>
          <w:szCs w:val="32"/>
        </w:rPr>
        <w:t>民政部门联合认定。住房危险是指按照《农村危险房屋鉴定技术导则（试行）》（建村函〔</w:t>
      </w:r>
      <w:r>
        <w:rPr>
          <w:rFonts w:eastAsia="仿宋_GB2312"/>
          <w:b/>
          <w:bCs/>
          <w:sz w:val="32"/>
          <w:szCs w:val="32"/>
        </w:rPr>
        <w:t>2009</w:t>
      </w:r>
      <w:r>
        <w:rPr>
          <w:rFonts w:eastAsia="仿宋_GB2312"/>
          <w:b/>
          <w:bCs/>
          <w:sz w:val="32"/>
          <w:szCs w:val="32"/>
        </w:rPr>
        <w:t>〕</w:t>
      </w:r>
      <w:r>
        <w:rPr>
          <w:rFonts w:eastAsia="仿宋_GB2312"/>
          <w:b/>
          <w:bCs/>
          <w:sz w:val="32"/>
          <w:szCs w:val="32"/>
        </w:rPr>
        <w:t>69</w:t>
      </w:r>
      <w:r>
        <w:rPr>
          <w:rFonts w:eastAsia="仿宋_GB2312"/>
          <w:b/>
          <w:bCs/>
          <w:sz w:val="32"/>
          <w:szCs w:val="32"/>
        </w:rPr>
        <w:t>号）认定为</w:t>
      </w:r>
      <w:r>
        <w:rPr>
          <w:rFonts w:eastAsia="仿宋_GB2312"/>
          <w:b/>
          <w:bCs/>
          <w:sz w:val="32"/>
          <w:szCs w:val="32"/>
        </w:rPr>
        <w:t>C</w:t>
      </w:r>
      <w:r>
        <w:rPr>
          <w:rFonts w:eastAsia="仿宋_GB2312"/>
          <w:b/>
          <w:bCs/>
          <w:sz w:val="32"/>
          <w:szCs w:val="32"/>
        </w:rPr>
        <w:t>级或</w:t>
      </w:r>
      <w:r>
        <w:rPr>
          <w:rFonts w:eastAsia="仿宋_GB2312"/>
          <w:b/>
          <w:bCs/>
          <w:sz w:val="32"/>
          <w:szCs w:val="32"/>
        </w:rPr>
        <w:t>D</w:t>
      </w:r>
      <w:r>
        <w:rPr>
          <w:rFonts w:eastAsia="仿宋_GB2312"/>
          <w:b/>
          <w:bCs/>
          <w:sz w:val="32"/>
          <w:szCs w:val="32"/>
        </w:rPr>
        <w:t>级危房，由县农村危房改造领导小组组织认定，确实难以认定的可通过购买服务方式请专业机构进行鉴定。已纳入易地扶贫搬迁计划的</w:t>
      </w:r>
      <w:r>
        <w:rPr>
          <w:rFonts w:eastAsia="仿宋_GB2312"/>
          <w:b/>
          <w:bCs/>
          <w:sz w:val="32"/>
          <w:szCs w:val="32"/>
        </w:rPr>
        <w:t>4</w:t>
      </w:r>
      <w:r>
        <w:rPr>
          <w:rFonts w:eastAsia="仿宋_GB2312"/>
          <w:b/>
          <w:bCs/>
          <w:sz w:val="32"/>
          <w:szCs w:val="32"/>
        </w:rPr>
        <w:t>类重点对象不得列为农村危房改造对象。</w:t>
      </w:r>
    </w:p>
    <w:p w:rsidR="004232D9" w:rsidRDefault="00675B8B">
      <w:pPr>
        <w:spacing w:line="560" w:lineRule="exact"/>
        <w:ind w:firstLineChars="200" w:firstLine="643"/>
        <w:rPr>
          <w:rFonts w:eastAsia="楷体_GB2312"/>
          <w:b/>
          <w:bCs/>
          <w:sz w:val="32"/>
          <w:szCs w:val="32"/>
        </w:rPr>
      </w:pPr>
      <w:r>
        <w:rPr>
          <w:rFonts w:eastAsia="楷体_GB2312"/>
          <w:b/>
          <w:bCs/>
          <w:sz w:val="32"/>
          <w:szCs w:val="32"/>
        </w:rPr>
        <w:t>（三）补助标准</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农村危房改造资金以农户自筹为主，各级政府补助为辅，多渠道筹集改造资金。结合实际，依据改造方式、建设标准和补助对象自筹资金能力等不同情况，参照省市补助资金分类标准，我县补助资金标准如下：</w:t>
      </w:r>
    </w:p>
    <w:p w:rsidR="004232D9" w:rsidRDefault="00675B8B">
      <w:pPr>
        <w:spacing w:line="560" w:lineRule="exact"/>
        <w:ind w:firstLineChars="200" w:firstLine="643"/>
        <w:rPr>
          <w:rFonts w:eastAsia="仿宋_GB2312"/>
          <w:b/>
          <w:bCs/>
          <w:sz w:val="32"/>
          <w:szCs w:val="32"/>
        </w:rPr>
      </w:pPr>
      <w:r>
        <w:rPr>
          <w:rFonts w:eastAsia="仿宋_GB2312"/>
          <w:b/>
          <w:bCs/>
          <w:color w:val="000000"/>
          <w:kern w:val="0"/>
          <w:sz w:val="32"/>
          <w:szCs w:val="32"/>
        </w:rPr>
        <w:t>1</w:t>
      </w:r>
      <w:r>
        <w:rPr>
          <w:rFonts w:eastAsia="仿宋_GB2312"/>
          <w:b/>
          <w:bCs/>
          <w:color w:val="000000"/>
          <w:kern w:val="0"/>
          <w:sz w:val="32"/>
          <w:szCs w:val="32"/>
        </w:rPr>
        <w:t>、未纳入建档立卡的修缮加固每户补助</w:t>
      </w:r>
      <w:r>
        <w:rPr>
          <w:rFonts w:eastAsia="仿宋_GB2312"/>
          <w:b/>
          <w:bCs/>
          <w:color w:val="000000"/>
          <w:kern w:val="0"/>
          <w:sz w:val="32"/>
          <w:szCs w:val="32"/>
        </w:rPr>
        <w:t>0.</w:t>
      </w:r>
      <w:r>
        <w:rPr>
          <w:rFonts w:eastAsia="仿宋_GB2312"/>
          <w:b/>
          <w:bCs/>
          <w:color w:val="000000"/>
          <w:kern w:val="0"/>
          <w:sz w:val="32"/>
          <w:szCs w:val="32"/>
        </w:rPr>
        <w:t>6</w:t>
      </w:r>
      <w:r>
        <w:rPr>
          <w:rFonts w:eastAsia="仿宋_GB2312"/>
          <w:b/>
          <w:bCs/>
          <w:color w:val="000000"/>
          <w:kern w:val="0"/>
          <w:sz w:val="32"/>
          <w:szCs w:val="32"/>
        </w:rPr>
        <w:t>万元。</w:t>
      </w:r>
    </w:p>
    <w:p w:rsidR="004232D9" w:rsidRDefault="00675B8B">
      <w:pPr>
        <w:spacing w:line="560" w:lineRule="exact"/>
        <w:ind w:firstLineChars="200" w:firstLine="643"/>
        <w:rPr>
          <w:rFonts w:eastAsia="仿宋_GB2312"/>
          <w:b/>
          <w:bCs/>
          <w:sz w:val="32"/>
          <w:szCs w:val="32"/>
        </w:rPr>
      </w:pPr>
      <w:r>
        <w:rPr>
          <w:rFonts w:eastAsia="仿宋_GB2312"/>
          <w:b/>
          <w:bCs/>
          <w:color w:val="000000"/>
          <w:kern w:val="0"/>
          <w:sz w:val="32"/>
          <w:szCs w:val="32"/>
        </w:rPr>
        <w:t>2</w:t>
      </w:r>
      <w:r>
        <w:rPr>
          <w:rFonts w:eastAsia="仿宋_GB2312"/>
          <w:b/>
          <w:bCs/>
          <w:color w:val="000000"/>
          <w:kern w:val="0"/>
          <w:sz w:val="32"/>
          <w:szCs w:val="32"/>
        </w:rPr>
        <w:t>、未纳入建档立卡的农村分散供养特困人员重建房屋每户补助</w:t>
      </w:r>
      <w:r>
        <w:rPr>
          <w:rFonts w:eastAsia="仿宋_GB2312"/>
          <w:b/>
          <w:bCs/>
          <w:color w:val="000000"/>
          <w:kern w:val="0"/>
          <w:sz w:val="32"/>
          <w:szCs w:val="32"/>
        </w:rPr>
        <w:t>1.8</w:t>
      </w:r>
      <w:r>
        <w:rPr>
          <w:rFonts w:eastAsia="仿宋_GB2312"/>
          <w:b/>
          <w:bCs/>
          <w:color w:val="000000"/>
          <w:kern w:val="0"/>
          <w:sz w:val="32"/>
          <w:szCs w:val="32"/>
        </w:rPr>
        <w:t>万元。</w:t>
      </w:r>
    </w:p>
    <w:p w:rsidR="004232D9" w:rsidRDefault="00675B8B">
      <w:pPr>
        <w:spacing w:line="560" w:lineRule="exact"/>
        <w:ind w:firstLineChars="200" w:firstLine="643"/>
        <w:rPr>
          <w:rFonts w:eastAsia="仿宋_GB2312"/>
          <w:b/>
          <w:bCs/>
          <w:sz w:val="32"/>
          <w:szCs w:val="32"/>
        </w:rPr>
      </w:pPr>
      <w:r>
        <w:rPr>
          <w:rFonts w:eastAsia="仿宋_GB2312"/>
          <w:b/>
          <w:bCs/>
          <w:color w:val="000000"/>
          <w:kern w:val="0"/>
          <w:sz w:val="32"/>
          <w:szCs w:val="32"/>
        </w:rPr>
        <w:t>3</w:t>
      </w:r>
      <w:r>
        <w:rPr>
          <w:rFonts w:eastAsia="仿宋_GB2312"/>
          <w:b/>
          <w:bCs/>
          <w:color w:val="000000"/>
          <w:kern w:val="0"/>
          <w:sz w:val="32"/>
          <w:szCs w:val="32"/>
        </w:rPr>
        <w:t>、未纳入建档立卡的农村低保户、贫困残疾人家庭重建房屋每户补助</w:t>
      </w:r>
      <w:r>
        <w:rPr>
          <w:rFonts w:eastAsia="仿宋_GB2312"/>
          <w:b/>
          <w:bCs/>
          <w:color w:val="000000"/>
          <w:kern w:val="0"/>
          <w:sz w:val="32"/>
          <w:szCs w:val="32"/>
        </w:rPr>
        <w:t>1.6</w:t>
      </w:r>
      <w:r>
        <w:rPr>
          <w:rFonts w:eastAsia="仿宋_GB2312"/>
          <w:b/>
          <w:bCs/>
          <w:color w:val="000000"/>
          <w:kern w:val="0"/>
          <w:sz w:val="32"/>
          <w:szCs w:val="32"/>
        </w:rPr>
        <w:t>万元。</w:t>
      </w:r>
    </w:p>
    <w:p w:rsidR="004232D9" w:rsidRDefault="00675B8B">
      <w:pPr>
        <w:spacing w:line="560" w:lineRule="exact"/>
        <w:ind w:firstLineChars="200" w:firstLine="643"/>
        <w:rPr>
          <w:rFonts w:eastAsia="仿宋_GB2312"/>
          <w:b/>
          <w:bCs/>
          <w:color w:val="000000"/>
          <w:kern w:val="0"/>
          <w:sz w:val="32"/>
          <w:szCs w:val="32"/>
        </w:rPr>
      </w:pPr>
      <w:r>
        <w:rPr>
          <w:rFonts w:eastAsia="仿宋_GB2312"/>
          <w:b/>
          <w:bCs/>
          <w:color w:val="000000"/>
          <w:kern w:val="0"/>
          <w:sz w:val="32"/>
          <w:szCs w:val="32"/>
        </w:rPr>
        <w:t>4</w:t>
      </w:r>
      <w:r>
        <w:rPr>
          <w:rFonts w:eastAsia="仿宋_GB2312"/>
          <w:b/>
          <w:bCs/>
          <w:color w:val="000000"/>
          <w:kern w:val="0"/>
          <w:sz w:val="32"/>
          <w:szCs w:val="32"/>
        </w:rPr>
        <w:t>、建档立卡贫困户重建房屋每户补助</w:t>
      </w:r>
      <w:r>
        <w:rPr>
          <w:rFonts w:eastAsia="仿宋_GB2312"/>
          <w:b/>
          <w:bCs/>
          <w:color w:val="000000"/>
          <w:kern w:val="0"/>
          <w:sz w:val="32"/>
          <w:szCs w:val="32"/>
        </w:rPr>
        <w:t>2</w:t>
      </w:r>
      <w:r>
        <w:rPr>
          <w:rFonts w:eastAsia="仿宋_GB2312"/>
          <w:b/>
          <w:bCs/>
          <w:color w:val="000000"/>
          <w:kern w:val="0"/>
          <w:sz w:val="32"/>
          <w:szCs w:val="32"/>
        </w:rPr>
        <w:t>万元，修缮加固每户补助</w:t>
      </w:r>
      <w:r>
        <w:rPr>
          <w:rFonts w:eastAsia="仿宋_GB2312"/>
          <w:b/>
          <w:bCs/>
          <w:color w:val="000000"/>
          <w:kern w:val="0"/>
          <w:sz w:val="32"/>
          <w:szCs w:val="32"/>
        </w:rPr>
        <w:t>0.7</w:t>
      </w:r>
      <w:r>
        <w:rPr>
          <w:rFonts w:eastAsia="仿宋_GB2312"/>
          <w:b/>
          <w:bCs/>
          <w:color w:val="000000"/>
          <w:kern w:val="0"/>
          <w:sz w:val="32"/>
          <w:szCs w:val="32"/>
        </w:rPr>
        <w:t>万元。</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lastRenderedPageBreak/>
        <w:t>按照市财政局、住建局《关于调整</w:t>
      </w:r>
      <w:r>
        <w:rPr>
          <w:rFonts w:eastAsia="仿宋_GB2312"/>
          <w:b/>
          <w:bCs/>
          <w:sz w:val="32"/>
          <w:szCs w:val="32"/>
        </w:rPr>
        <w:t>2018</w:t>
      </w:r>
      <w:r>
        <w:rPr>
          <w:rFonts w:eastAsia="仿宋_GB2312"/>
          <w:b/>
          <w:bCs/>
          <w:sz w:val="32"/>
          <w:szCs w:val="32"/>
        </w:rPr>
        <w:t>年中央和省级农村危房改造补助资金预算指标的通知》（济财综指〔</w:t>
      </w:r>
      <w:r>
        <w:rPr>
          <w:rFonts w:eastAsia="仿宋_GB2312"/>
          <w:b/>
          <w:bCs/>
          <w:sz w:val="32"/>
          <w:szCs w:val="32"/>
        </w:rPr>
        <w:t>2018</w:t>
      </w:r>
      <w:r>
        <w:rPr>
          <w:rFonts w:eastAsia="仿宋_GB2312"/>
          <w:b/>
          <w:bCs/>
          <w:sz w:val="32"/>
          <w:szCs w:val="32"/>
        </w:rPr>
        <w:t>〕</w:t>
      </w:r>
      <w:r>
        <w:rPr>
          <w:rFonts w:eastAsia="仿宋_GB2312"/>
          <w:b/>
          <w:bCs/>
          <w:sz w:val="32"/>
          <w:szCs w:val="32"/>
        </w:rPr>
        <w:t>20</w:t>
      </w:r>
      <w:r>
        <w:rPr>
          <w:rFonts w:eastAsia="仿宋_GB2312"/>
          <w:b/>
          <w:bCs/>
          <w:sz w:val="32"/>
          <w:szCs w:val="32"/>
        </w:rPr>
        <w:t>号）文件，我县共获得中央和省级补助资金合计</w:t>
      </w:r>
      <w:r>
        <w:rPr>
          <w:rFonts w:eastAsia="仿宋_GB2312"/>
          <w:b/>
          <w:bCs/>
          <w:sz w:val="32"/>
          <w:szCs w:val="32"/>
        </w:rPr>
        <w:t>153.395</w:t>
      </w:r>
      <w:r>
        <w:rPr>
          <w:rFonts w:eastAsia="仿宋_GB2312"/>
          <w:b/>
          <w:bCs/>
          <w:sz w:val="32"/>
          <w:szCs w:val="32"/>
        </w:rPr>
        <w:t>万元，</w:t>
      </w:r>
      <w:r>
        <w:rPr>
          <w:rFonts w:eastAsia="仿宋_GB2312"/>
          <w:b/>
          <w:bCs/>
          <w:sz w:val="32"/>
          <w:szCs w:val="32"/>
        </w:rPr>
        <w:t>2018</w:t>
      </w:r>
      <w:r>
        <w:rPr>
          <w:rFonts w:eastAsia="仿宋_GB2312"/>
          <w:b/>
          <w:bCs/>
          <w:sz w:val="32"/>
          <w:szCs w:val="32"/>
        </w:rPr>
        <w:t>年度我县危房改造补助资金不足部分从县级扶贫资金中支付。</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各镇街也要结合扶贫开发、驻村联户等工作，切实加</w:t>
      </w:r>
      <w:r>
        <w:rPr>
          <w:rFonts w:eastAsia="仿宋_GB2312"/>
          <w:b/>
          <w:bCs/>
          <w:sz w:val="32"/>
          <w:szCs w:val="32"/>
        </w:rPr>
        <w:t>大资金投入力度，帮助自筹资金确有困难的特困户解决危房改造资金问题，从当地农村经济社会发展水平和财力状况的实际出发，合理确定配套补助资金及改造类型比例。</w:t>
      </w:r>
    </w:p>
    <w:p w:rsidR="004232D9" w:rsidRDefault="00675B8B">
      <w:pPr>
        <w:spacing w:line="560" w:lineRule="exact"/>
        <w:ind w:firstLineChars="200" w:firstLine="643"/>
        <w:rPr>
          <w:rFonts w:eastAsia="黑体"/>
          <w:b/>
          <w:bCs/>
          <w:sz w:val="32"/>
          <w:szCs w:val="32"/>
        </w:rPr>
      </w:pPr>
      <w:r>
        <w:rPr>
          <w:rFonts w:eastAsia="黑体"/>
          <w:b/>
          <w:bCs/>
          <w:sz w:val="32"/>
          <w:szCs w:val="32"/>
        </w:rPr>
        <w:t>三、资金管理</w:t>
      </w:r>
    </w:p>
    <w:p w:rsidR="004232D9" w:rsidRDefault="00675B8B">
      <w:pPr>
        <w:spacing w:line="560" w:lineRule="exact"/>
        <w:ind w:firstLineChars="200" w:firstLine="643"/>
        <w:rPr>
          <w:rFonts w:eastAsia="仿宋_GB2312"/>
          <w:b/>
          <w:bCs/>
          <w:sz w:val="32"/>
          <w:szCs w:val="32"/>
        </w:rPr>
      </w:pPr>
      <w:r>
        <w:rPr>
          <w:rFonts w:eastAsia="仿宋_GB2312"/>
          <w:b/>
          <w:bCs/>
          <w:kern w:val="0"/>
          <w:sz w:val="32"/>
          <w:szCs w:val="32"/>
        </w:rPr>
        <w:t>县财政设立危房改造资金专户，及时划拨到各镇街，由镇街负责发放。县危房改造领导小组对</w:t>
      </w:r>
      <w:r>
        <w:rPr>
          <w:rFonts w:eastAsia="仿宋_GB2312"/>
          <w:b/>
          <w:bCs/>
          <w:sz w:val="32"/>
          <w:szCs w:val="32"/>
        </w:rPr>
        <w:t>改造工作进行全面检查验收，填写验收合格报告表后，一次性拨付补助资金。</w:t>
      </w:r>
      <w:r>
        <w:rPr>
          <w:rFonts w:eastAsia="仿宋_GB2312"/>
          <w:b/>
          <w:bCs/>
          <w:kern w:val="0"/>
          <w:sz w:val="32"/>
          <w:szCs w:val="32"/>
        </w:rPr>
        <w:t>补助资金要实行专项管理、专帐核算、专款专用，并按有关资金管理制度的规定严格使用，</w:t>
      </w:r>
      <w:r>
        <w:rPr>
          <w:rFonts w:eastAsia="仿宋_GB2312"/>
          <w:b/>
          <w:bCs/>
          <w:sz w:val="32"/>
          <w:szCs w:val="32"/>
        </w:rPr>
        <w:t>严禁截留、挤占和挪用。各镇街</w:t>
      </w:r>
      <w:r>
        <w:rPr>
          <w:rFonts w:eastAsia="仿宋_GB2312" w:hint="eastAsia"/>
          <w:b/>
          <w:bCs/>
          <w:sz w:val="32"/>
          <w:szCs w:val="32"/>
        </w:rPr>
        <w:t>要</w:t>
      </w:r>
      <w:r>
        <w:rPr>
          <w:rFonts w:eastAsia="仿宋_GB2312"/>
          <w:b/>
          <w:bCs/>
          <w:sz w:val="32"/>
          <w:szCs w:val="32"/>
        </w:rPr>
        <w:t>加强资金使用的监督管理，并积极配合有关部门做好审计、稽查等工作</w:t>
      </w:r>
      <w:r>
        <w:rPr>
          <w:rFonts w:eastAsia="仿宋_GB2312"/>
          <w:b/>
          <w:bCs/>
          <w:color w:val="000000"/>
          <w:kern w:val="0"/>
          <w:sz w:val="32"/>
          <w:szCs w:val="32"/>
        </w:rPr>
        <w:t>。</w:t>
      </w:r>
      <w:r>
        <w:rPr>
          <w:rFonts w:eastAsia="仿宋_GB2312"/>
          <w:b/>
          <w:bCs/>
          <w:sz w:val="32"/>
          <w:szCs w:val="32"/>
        </w:rPr>
        <w:t>纪委、监察部门</w:t>
      </w:r>
      <w:r>
        <w:rPr>
          <w:rFonts w:eastAsia="仿宋_GB2312"/>
          <w:b/>
          <w:bCs/>
          <w:color w:val="000000"/>
          <w:kern w:val="0"/>
          <w:sz w:val="32"/>
          <w:szCs w:val="32"/>
        </w:rPr>
        <w:t>要加强农</w:t>
      </w:r>
      <w:r>
        <w:rPr>
          <w:rFonts w:eastAsia="仿宋_GB2312"/>
          <w:b/>
          <w:bCs/>
          <w:color w:val="000000"/>
          <w:kern w:val="0"/>
          <w:sz w:val="32"/>
          <w:szCs w:val="32"/>
        </w:rPr>
        <w:t>户补助资金兑现情况检查，坚决查处冒领、克扣、拖欠补助资金和向享受补助的农户索要</w:t>
      </w:r>
      <w:r>
        <w:rPr>
          <w:rFonts w:eastAsia="仿宋_GB2312"/>
          <w:b/>
          <w:bCs/>
          <w:color w:val="000000"/>
          <w:kern w:val="0"/>
          <w:sz w:val="32"/>
          <w:szCs w:val="32"/>
        </w:rPr>
        <w:t>“</w:t>
      </w:r>
      <w:r>
        <w:rPr>
          <w:rFonts w:eastAsia="仿宋_GB2312"/>
          <w:b/>
          <w:bCs/>
          <w:color w:val="000000"/>
          <w:kern w:val="0"/>
          <w:sz w:val="32"/>
          <w:szCs w:val="32"/>
        </w:rPr>
        <w:t>回扣</w:t>
      </w:r>
      <w:r>
        <w:rPr>
          <w:rFonts w:eastAsia="仿宋_GB2312"/>
          <w:b/>
          <w:bCs/>
          <w:color w:val="000000"/>
          <w:kern w:val="0"/>
          <w:sz w:val="32"/>
          <w:szCs w:val="32"/>
        </w:rPr>
        <w:t>”</w:t>
      </w:r>
      <w:r>
        <w:rPr>
          <w:rFonts w:eastAsia="仿宋_GB2312"/>
          <w:b/>
          <w:bCs/>
          <w:color w:val="000000"/>
          <w:kern w:val="0"/>
          <w:sz w:val="32"/>
          <w:szCs w:val="32"/>
        </w:rPr>
        <w:t>、</w:t>
      </w:r>
      <w:r>
        <w:rPr>
          <w:rFonts w:eastAsia="仿宋_GB2312"/>
          <w:b/>
          <w:bCs/>
          <w:color w:val="000000"/>
          <w:kern w:val="0"/>
          <w:sz w:val="32"/>
          <w:szCs w:val="32"/>
        </w:rPr>
        <w:t>“</w:t>
      </w:r>
      <w:r>
        <w:rPr>
          <w:rFonts w:eastAsia="仿宋_GB2312"/>
          <w:b/>
          <w:bCs/>
          <w:color w:val="000000"/>
          <w:kern w:val="0"/>
          <w:sz w:val="32"/>
          <w:szCs w:val="32"/>
        </w:rPr>
        <w:t>手续费</w:t>
      </w:r>
      <w:r>
        <w:rPr>
          <w:rFonts w:eastAsia="仿宋_GB2312"/>
          <w:b/>
          <w:bCs/>
          <w:color w:val="000000"/>
          <w:kern w:val="0"/>
          <w:sz w:val="32"/>
          <w:szCs w:val="32"/>
        </w:rPr>
        <w:t>”</w:t>
      </w:r>
      <w:r>
        <w:rPr>
          <w:rFonts w:eastAsia="仿宋_GB2312"/>
          <w:b/>
          <w:bCs/>
          <w:color w:val="000000"/>
          <w:kern w:val="0"/>
          <w:sz w:val="32"/>
          <w:szCs w:val="32"/>
        </w:rPr>
        <w:t>等行为，</w:t>
      </w:r>
      <w:r>
        <w:rPr>
          <w:rFonts w:eastAsia="仿宋_GB2312"/>
          <w:b/>
          <w:bCs/>
          <w:sz w:val="32"/>
          <w:szCs w:val="32"/>
        </w:rPr>
        <w:t>发现问题，及时纠正，严肃处理。问题严重的要公开曝光，并追究有关责任人员的责任，涉嫌犯罪的，移交司法机关处理。</w:t>
      </w:r>
    </w:p>
    <w:p w:rsidR="004232D9" w:rsidRDefault="00675B8B">
      <w:pPr>
        <w:spacing w:line="560" w:lineRule="exact"/>
        <w:ind w:firstLineChars="200" w:firstLine="643"/>
        <w:rPr>
          <w:rFonts w:eastAsia="黑体"/>
          <w:b/>
          <w:bCs/>
          <w:sz w:val="32"/>
          <w:szCs w:val="32"/>
        </w:rPr>
      </w:pPr>
      <w:r>
        <w:rPr>
          <w:rFonts w:eastAsia="黑体"/>
          <w:b/>
          <w:bCs/>
          <w:sz w:val="32"/>
          <w:szCs w:val="32"/>
        </w:rPr>
        <w:t>四、改造方式及要求</w:t>
      </w:r>
    </w:p>
    <w:p w:rsidR="004232D9" w:rsidRDefault="00675B8B">
      <w:pPr>
        <w:spacing w:line="560" w:lineRule="exact"/>
        <w:ind w:firstLineChars="200" w:firstLine="643"/>
        <w:rPr>
          <w:rFonts w:eastAsia="楷体_GB2312"/>
          <w:b/>
          <w:bCs/>
          <w:sz w:val="32"/>
          <w:szCs w:val="32"/>
        </w:rPr>
      </w:pPr>
      <w:r>
        <w:rPr>
          <w:rFonts w:eastAsia="楷体_GB2312"/>
          <w:b/>
          <w:bCs/>
          <w:sz w:val="32"/>
          <w:szCs w:val="32"/>
        </w:rPr>
        <w:t>（一）改造方式</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拟改造农村危房属局部危险（</w:t>
      </w:r>
      <w:r>
        <w:rPr>
          <w:rFonts w:eastAsia="仿宋_GB2312"/>
          <w:b/>
          <w:bCs/>
          <w:sz w:val="32"/>
          <w:szCs w:val="32"/>
        </w:rPr>
        <w:t>C</w:t>
      </w:r>
      <w:r>
        <w:rPr>
          <w:rFonts w:eastAsia="仿宋_GB2312"/>
          <w:b/>
          <w:bCs/>
          <w:sz w:val="32"/>
          <w:szCs w:val="32"/>
        </w:rPr>
        <w:t>级）的应修缮加固，属整</w:t>
      </w:r>
      <w:r>
        <w:rPr>
          <w:rFonts w:eastAsia="仿宋_GB2312"/>
          <w:b/>
          <w:bCs/>
          <w:sz w:val="32"/>
          <w:szCs w:val="32"/>
        </w:rPr>
        <w:lastRenderedPageBreak/>
        <w:t>体危险（</w:t>
      </w:r>
      <w:r>
        <w:rPr>
          <w:rFonts w:eastAsia="仿宋_GB2312"/>
          <w:b/>
          <w:bCs/>
          <w:sz w:val="32"/>
          <w:szCs w:val="32"/>
        </w:rPr>
        <w:t>D</w:t>
      </w:r>
      <w:r>
        <w:rPr>
          <w:rFonts w:eastAsia="仿宋_GB2312"/>
          <w:b/>
          <w:bCs/>
          <w:sz w:val="32"/>
          <w:szCs w:val="32"/>
        </w:rPr>
        <w:t>级）的，可加固的要优先选择修缮加固，其次才是拆除重建。</w:t>
      </w:r>
    </w:p>
    <w:p w:rsidR="004232D9" w:rsidRDefault="00675B8B">
      <w:pPr>
        <w:numPr>
          <w:ilvl w:val="0"/>
          <w:numId w:val="1"/>
        </w:numPr>
        <w:spacing w:line="560" w:lineRule="exact"/>
        <w:ind w:firstLineChars="200" w:firstLine="643"/>
        <w:rPr>
          <w:rFonts w:eastAsia="仿宋_GB2312"/>
          <w:b/>
          <w:bCs/>
          <w:sz w:val="32"/>
          <w:szCs w:val="32"/>
        </w:rPr>
      </w:pPr>
      <w:r>
        <w:rPr>
          <w:rFonts w:eastAsia="仿宋_GB2312"/>
          <w:b/>
          <w:bCs/>
          <w:sz w:val="32"/>
          <w:szCs w:val="32"/>
        </w:rPr>
        <w:t>原址（分散）重建。重建房屋原则上以农户原址自建为主要方式，自建确有困难且有统建意愿的，各镇街要发挥组织、协调作用，帮助农户选择有资质的施工队伍统建。</w:t>
      </w:r>
    </w:p>
    <w:p w:rsidR="004232D9" w:rsidRDefault="00675B8B">
      <w:pPr>
        <w:numPr>
          <w:ilvl w:val="0"/>
          <w:numId w:val="1"/>
        </w:numPr>
        <w:spacing w:line="560" w:lineRule="exact"/>
        <w:ind w:firstLineChars="200" w:firstLine="643"/>
        <w:rPr>
          <w:rFonts w:eastAsia="仿宋_GB2312"/>
          <w:b/>
          <w:bCs/>
          <w:sz w:val="32"/>
          <w:szCs w:val="32"/>
        </w:rPr>
      </w:pPr>
      <w:r>
        <w:rPr>
          <w:rFonts w:eastAsia="仿宋_GB2312"/>
          <w:b/>
          <w:bCs/>
          <w:sz w:val="32"/>
          <w:szCs w:val="32"/>
        </w:rPr>
        <w:t>修缮加固。对房屋局部构件进行修缮或更换的方式进行改造。修缮加固由农户自行联系施工队伍，确有困难的农户，各镇街协调帮助联系施工队伍建设。</w:t>
      </w:r>
    </w:p>
    <w:p w:rsidR="004232D9" w:rsidRDefault="00675B8B">
      <w:pPr>
        <w:numPr>
          <w:ilvl w:val="0"/>
          <w:numId w:val="1"/>
        </w:numPr>
        <w:spacing w:line="560" w:lineRule="exact"/>
        <w:ind w:firstLineChars="200" w:firstLine="643"/>
        <w:rPr>
          <w:rFonts w:eastAsia="仿宋_GB2312"/>
          <w:b/>
          <w:bCs/>
          <w:sz w:val="32"/>
          <w:szCs w:val="32"/>
        </w:rPr>
      </w:pPr>
      <w:r>
        <w:rPr>
          <w:rFonts w:eastAsia="仿宋_GB2312"/>
          <w:b/>
          <w:bCs/>
          <w:sz w:val="32"/>
          <w:szCs w:val="32"/>
        </w:rPr>
        <w:t>坚持以分散分户改造为主，已有搬迁计划的村庄不予安排，不得借危房改造名义推进村庄整体迁并。鼓励通过建设农村集体公租房及幸福大院、修缮加固现有闲置公房、置换或长期租赁村内闲置农房等方式，统筹解决农村困难群众的住房安全问题。</w:t>
      </w:r>
    </w:p>
    <w:p w:rsidR="004232D9" w:rsidRDefault="00675B8B">
      <w:pPr>
        <w:spacing w:line="560" w:lineRule="exact"/>
        <w:ind w:firstLineChars="200" w:firstLine="643"/>
        <w:rPr>
          <w:rFonts w:eastAsia="楷体_GB2312"/>
          <w:b/>
          <w:bCs/>
          <w:sz w:val="32"/>
          <w:szCs w:val="32"/>
        </w:rPr>
      </w:pPr>
      <w:r>
        <w:rPr>
          <w:rFonts w:eastAsia="楷体_GB2312"/>
          <w:b/>
          <w:bCs/>
          <w:sz w:val="32"/>
          <w:szCs w:val="32"/>
        </w:rPr>
        <w:t>（二）</w:t>
      </w:r>
      <w:r>
        <w:rPr>
          <w:rFonts w:eastAsia="楷体_GB2312"/>
          <w:b/>
          <w:bCs/>
          <w:sz w:val="32"/>
          <w:szCs w:val="32"/>
        </w:rPr>
        <w:t>改造要求</w:t>
      </w:r>
    </w:p>
    <w:p w:rsidR="004232D9" w:rsidRDefault="00675B8B">
      <w:pPr>
        <w:spacing w:line="560" w:lineRule="exact"/>
        <w:ind w:firstLineChars="200" w:firstLine="643"/>
        <w:rPr>
          <w:rFonts w:eastAsia="仿宋_GB2312"/>
          <w:b/>
          <w:bCs/>
          <w:kern w:val="0"/>
          <w:sz w:val="32"/>
          <w:szCs w:val="32"/>
        </w:rPr>
      </w:pPr>
      <w:r>
        <w:rPr>
          <w:rFonts w:eastAsia="仿宋_GB2312"/>
          <w:b/>
          <w:bCs/>
          <w:kern w:val="0"/>
          <w:sz w:val="32"/>
          <w:szCs w:val="32"/>
        </w:rPr>
        <w:t>农村危房改造要执行《住房城乡建设部关于印发</w:t>
      </w:r>
      <w:r>
        <w:rPr>
          <w:rFonts w:eastAsia="仿宋_GB2312"/>
          <w:b/>
          <w:bCs/>
          <w:kern w:val="0"/>
          <w:sz w:val="32"/>
          <w:szCs w:val="32"/>
        </w:rPr>
        <w:t>&lt;</w:t>
      </w:r>
      <w:r>
        <w:rPr>
          <w:rFonts w:eastAsia="仿宋_GB2312"/>
          <w:b/>
          <w:bCs/>
          <w:kern w:val="0"/>
          <w:sz w:val="32"/>
          <w:szCs w:val="32"/>
        </w:rPr>
        <w:t>农村危房改造最低建设要求（试行）</w:t>
      </w:r>
      <w:r>
        <w:rPr>
          <w:rFonts w:eastAsia="仿宋_GB2312"/>
          <w:b/>
          <w:bCs/>
          <w:kern w:val="0"/>
          <w:sz w:val="32"/>
          <w:szCs w:val="32"/>
        </w:rPr>
        <w:t>&gt;</w:t>
      </w:r>
      <w:r>
        <w:rPr>
          <w:rFonts w:eastAsia="仿宋_GB2312"/>
          <w:b/>
          <w:bCs/>
          <w:kern w:val="0"/>
          <w:sz w:val="32"/>
          <w:szCs w:val="32"/>
        </w:rPr>
        <w:t>的通知》（建村〔</w:t>
      </w:r>
      <w:r>
        <w:rPr>
          <w:rFonts w:eastAsia="仿宋_GB2312"/>
          <w:b/>
          <w:bCs/>
          <w:kern w:val="0"/>
          <w:sz w:val="32"/>
          <w:szCs w:val="32"/>
        </w:rPr>
        <w:t>2013</w:t>
      </w:r>
      <w:r>
        <w:rPr>
          <w:rFonts w:eastAsia="仿宋_GB2312"/>
          <w:b/>
          <w:bCs/>
          <w:kern w:val="0"/>
          <w:sz w:val="32"/>
          <w:szCs w:val="32"/>
        </w:rPr>
        <w:t>〕</w:t>
      </w:r>
      <w:r>
        <w:rPr>
          <w:rFonts w:eastAsia="仿宋_GB2312"/>
          <w:b/>
          <w:bCs/>
          <w:kern w:val="0"/>
          <w:sz w:val="32"/>
          <w:szCs w:val="32"/>
        </w:rPr>
        <w:t>104</w:t>
      </w:r>
      <w:r>
        <w:rPr>
          <w:rFonts w:eastAsia="仿宋_GB2312"/>
          <w:b/>
          <w:bCs/>
          <w:kern w:val="0"/>
          <w:sz w:val="32"/>
          <w:szCs w:val="32"/>
        </w:rPr>
        <w:t>号）要求，改造后住房须建筑面积适当、主要部件合格、房屋结构安全和基本功能齐全。</w:t>
      </w:r>
      <w:r>
        <w:rPr>
          <w:rFonts w:eastAsia="仿宋_GB2312"/>
          <w:b/>
          <w:bCs/>
          <w:kern w:val="0"/>
          <w:sz w:val="32"/>
          <w:szCs w:val="32"/>
        </w:rPr>
        <w:t>4</w:t>
      </w:r>
      <w:r>
        <w:rPr>
          <w:rFonts w:eastAsia="仿宋_GB2312"/>
          <w:b/>
          <w:bCs/>
          <w:kern w:val="0"/>
          <w:sz w:val="32"/>
          <w:szCs w:val="32"/>
        </w:rPr>
        <w:t>类重点对象危房改造后的建筑面积原则上</w:t>
      </w:r>
      <w:r>
        <w:rPr>
          <w:rFonts w:eastAsia="仿宋_GB2312"/>
          <w:b/>
          <w:bCs/>
          <w:kern w:val="0"/>
          <w:sz w:val="32"/>
          <w:szCs w:val="32"/>
        </w:rPr>
        <w:t>1</w:t>
      </w:r>
      <w:r>
        <w:rPr>
          <w:rFonts w:eastAsia="仿宋_GB2312"/>
          <w:b/>
          <w:bCs/>
          <w:kern w:val="0"/>
          <w:sz w:val="32"/>
          <w:szCs w:val="32"/>
        </w:rPr>
        <w:t>至</w:t>
      </w:r>
      <w:r>
        <w:rPr>
          <w:rFonts w:eastAsia="仿宋_GB2312"/>
          <w:b/>
          <w:bCs/>
          <w:kern w:val="0"/>
          <w:sz w:val="32"/>
          <w:szCs w:val="32"/>
        </w:rPr>
        <w:t>3</w:t>
      </w:r>
      <w:r>
        <w:rPr>
          <w:rFonts w:eastAsia="仿宋_GB2312"/>
          <w:b/>
          <w:bCs/>
          <w:kern w:val="0"/>
          <w:sz w:val="32"/>
          <w:szCs w:val="32"/>
        </w:rPr>
        <w:t>人户控制在</w:t>
      </w:r>
      <w:r>
        <w:rPr>
          <w:rFonts w:eastAsia="仿宋_GB2312"/>
          <w:b/>
          <w:bCs/>
          <w:kern w:val="0"/>
          <w:sz w:val="32"/>
          <w:szCs w:val="32"/>
        </w:rPr>
        <w:t>40—60</w:t>
      </w:r>
      <w:r>
        <w:rPr>
          <w:rFonts w:eastAsia="仿宋_GB2312"/>
          <w:b/>
          <w:bCs/>
          <w:kern w:val="0"/>
          <w:sz w:val="32"/>
          <w:szCs w:val="32"/>
        </w:rPr>
        <w:t>平米以内，且</w:t>
      </w:r>
      <w:r>
        <w:rPr>
          <w:rFonts w:eastAsia="仿宋_GB2312"/>
          <w:b/>
          <w:bCs/>
          <w:kern w:val="0"/>
          <w:sz w:val="32"/>
          <w:szCs w:val="32"/>
        </w:rPr>
        <w:t>1</w:t>
      </w:r>
      <w:r>
        <w:rPr>
          <w:rFonts w:eastAsia="仿宋_GB2312"/>
          <w:b/>
          <w:bCs/>
          <w:kern w:val="0"/>
          <w:sz w:val="32"/>
          <w:szCs w:val="32"/>
        </w:rPr>
        <w:t>人户不低于</w:t>
      </w:r>
      <w:r>
        <w:rPr>
          <w:rFonts w:eastAsia="仿宋_GB2312"/>
          <w:b/>
          <w:bCs/>
          <w:kern w:val="0"/>
          <w:sz w:val="32"/>
          <w:szCs w:val="32"/>
        </w:rPr>
        <w:t>20</w:t>
      </w:r>
      <w:r>
        <w:rPr>
          <w:rFonts w:eastAsia="仿宋_GB2312"/>
          <w:b/>
          <w:bCs/>
          <w:kern w:val="0"/>
          <w:sz w:val="32"/>
          <w:szCs w:val="32"/>
        </w:rPr>
        <w:t>平米、</w:t>
      </w:r>
      <w:r>
        <w:rPr>
          <w:rFonts w:eastAsia="仿宋_GB2312"/>
          <w:b/>
          <w:bCs/>
          <w:kern w:val="0"/>
          <w:sz w:val="32"/>
          <w:szCs w:val="32"/>
        </w:rPr>
        <w:t>2</w:t>
      </w:r>
      <w:r>
        <w:rPr>
          <w:rFonts w:eastAsia="仿宋_GB2312"/>
          <w:b/>
          <w:bCs/>
          <w:kern w:val="0"/>
          <w:sz w:val="32"/>
          <w:szCs w:val="32"/>
        </w:rPr>
        <w:t>人户不低于</w:t>
      </w:r>
      <w:r>
        <w:rPr>
          <w:rFonts w:eastAsia="仿宋_GB2312"/>
          <w:b/>
          <w:bCs/>
          <w:kern w:val="0"/>
          <w:sz w:val="32"/>
          <w:szCs w:val="32"/>
        </w:rPr>
        <w:t>30</w:t>
      </w:r>
      <w:r>
        <w:rPr>
          <w:rFonts w:eastAsia="仿宋_GB2312"/>
          <w:b/>
          <w:bCs/>
          <w:kern w:val="0"/>
          <w:sz w:val="32"/>
          <w:szCs w:val="32"/>
        </w:rPr>
        <w:t>平米、</w:t>
      </w:r>
      <w:r>
        <w:rPr>
          <w:rFonts w:eastAsia="仿宋_GB2312"/>
          <w:b/>
          <w:bCs/>
          <w:kern w:val="0"/>
          <w:sz w:val="32"/>
          <w:szCs w:val="32"/>
        </w:rPr>
        <w:t>3</w:t>
      </w:r>
      <w:r>
        <w:rPr>
          <w:rFonts w:eastAsia="仿宋_GB2312"/>
          <w:b/>
          <w:bCs/>
          <w:kern w:val="0"/>
          <w:sz w:val="32"/>
          <w:szCs w:val="32"/>
        </w:rPr>
        <w:t>人户不低于</w:t>
      </w:r>
      <w:r>
        <w:rPr>
          <w:rFonts w:eastAsia="仿宋_GB2312"/>
          <w:b/>
          <w:bCs/>
          <w:kern w:val="0"/>
          <w:sz w:val="32"/>
          <w:szCs w:val="32"/>
        </w:rPr>
        <w:t>40</w:t>
      </w:r>
      <w:r>
        <w:rPr>
          <w:rFonts w:eastAsia="仿宋_GB2312"/>
          <w:b/>
          <w:bCs/>
          <w:kern w:val="0"/>
          <w:sz w:val="32"/>
          <w:szCs w:val="32"/>
        </w:rPr>
        <w:t>平米；</w:t>
      </w:r>
      <w:r>
        <w:rPr>
          <w:rFonts w:eastAsia="仿宋_GB2312"/>
          <w:b/>
          <w:bCs/>
          <w:kern w:val="0"/>
          <w:sz w:val="32"/>
          <w:szCs w:val="32"/>
        </w:rPr>
        <w:t>3</w:t>
      </w:r>
      <w:r>
        <w:rPr>
          <w:rFonts w:eastAsia="仿宋_GB2312"/>
          <w:b/>
          <w:bCs/>
          <w:kern w:val="0"/>
          <w:sz w:val="32"/>
          <w:szCs w:val="32"/>
        </w:rPr>
        <w:t>人以上户人均建筑面积不超过</w:t>
      </w:r>
      <w:r>
        <w:rPr>
          <w:rFonts w:eastAsia="仿宋_GB2312"/>
          <w:b/>
          <w:bCs/>
          <w:kern w:val="0"/>
          <w:sz w:val="32"/>
          <w:szCs w:val="32"/>
        </w:rPr>
        <w:t>18</w:t>
      </w:r>
      <w:r>
        <w:rPr>
          <w:rFonts w:eastAsia="仿宋_GB2312"/>
          <w:b/>
          <w:bCs/>
          <w:kern w:val="0"/>
          <w:sz w:val="32"/>
          <w:szCs w:val="32"/>
        </w:rPr>
        <w:t>平米，不得低于</w:t>
      </w:r>
      <w:r>
        <w:rPr>
          <w:rFonts w:eastAsia="仿宋_GB2312"/>
          <w:b/>
          <w:bCs/>
          <w:kern w:val="0"/>
          <w:sz w:val="32"/>
          <w:szCs w:val="32"/>
        </w:rPr>
        <w:t>13</w:t>
      </w:r>
      <w:r>
        <w:rPr>
          <w:rFonts w:eastAsia="仿宋_GB2312"/>
          <w:b/>
          <w:bCs/>
          <w:kern w:val="0"/>
          <w:sz w:val="32"/>
          <w:szCs w:val="32"/>
        </w:rPr>
        <w:t>平米。各镇街可根据当地实际情况，制定细化面积标准。对于自筹资金和投工投料能力极弱、需要社保政策兜底脱贫的特困户，改造房屋面</w:t>
      </w:r>
      <w:r>
        <w:rPr>
          <w:rFonts w:eastAsia="仿宋_GB2312"/>
          <w:b/>
          <w:bCs/>
          <w:kern w:val="0"/>
          <w:sz w:val="32"/>
          <w:szCs w:val="32"/>
        </w:rPr>
        <w:t>积按下限标准控制。农村危房改造要充分考虑抗</w:t>
      </w:r>
      <w:r>
        <w:rPr>
          <w:rFonts w:eastAsia="仿宋_GB2312"/>
          <w:b/>
          <w:bCs/>
          <w:kern w:val="0"/>
          <w:sz w:val="32"/>
          <w:szCs w:val="32"/>
        </w:rPr>
        <w:lastRenderedPageBreak/>
        <w:t>震等防灾设防要求，在满足基本居住功能和安全的前提下，严格控制建筑面积和总造价。各镇街要加强引导和规范，既要防止改造后住房达不到最低建设要求，又要防止群众盲目攀比、超标准建房。积极组织编制符合建设标准的农房设计方案，注重为将来扩建预留好接口。县农村危房改造领导小组要按照基本建设要求及时组织验收，逐户逐项检查和填写验收表。需检查项目全部合格的视为验收合格，否则视为不合格，凡验收不合格的须整改合格方能全额拨付补助款项。贫困</w:t>
      </w:r>
      <w:r>
        <w:rPr>
          <w:rFonts w:eastAsia="仿宋_GB2312"/>
          <w:b/>
          <w:bCs/>
          <w:sz w:val="32"/>
          <w:szCs w:val="32"/>
        </w:rPr>
        <w:t>残疾人家庭危房改造要按照无障碍设施建设标准施工。</w:t>
      </w:r>
      <w:r>
        <w:rPr>
          <w:rFonts w:eastAsia="仿宋_GB2312"/>
          <w:b/>
          <w:bCs/>
          <w:kern w:val="0"/>
          <w:sz w:val="32"/>
          <w:szCs w:val="32"/>
        </w:rPr>
        <w:t>农</w:t>
      </w:r>
      <w:r>
        <w:rPr>
          <w:rFonts w:eastAsia="仿宋_GB2312"/>
          <w:b/>
          <w:bCs/>
          <w:kern w:val="0"/>
          <w:sz w:val="32"/>
          <w:szCs w:val="32"/>
        </w:rPr>
        <w:t>房设计要符合农民生产生活习惯，体现地方建筑风格，注重保持田园风光与传统风貌。</w:t>
      </w:r>
    </w:p>
    <w:p w:rsidR="004232D9" w:rsidRDefault="00675B8B">
      <w:pPr>
        <w:spacing w:line="560" w:lineRule="exact"/>
        <w:ind w:firstLineChars="200" w:firstLine="643"/>
        <w:rPr>
          <w:rFonts w:eastAsia="黑体"/>
          <w:b/>
          <w:bCs/>
          <w:sz w:val="32"/>
          <w:szCs w:val="32"/>
        </w:rPr>
      </w:pPr>
      <w:r>
        <w:rPr>
          <w:rFonts w:eastAsia="黑体"/>
          <w:b/>
          <w:bCs/>
          <w:sz w:val="32"/>
          <w:szCs w:val="32"/>
        </w:rPr>
        <w:t>五、操作程序</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严格执行</w:t>
      </w:r>
      <w:r>
        <w:rPr>
          <w:rFonts w:eastAsia="仿宋_GB2312"/>
          <w:b/>
          <w:bCs/>
          <w:sz w:val="32"/>
          <w:szCs w:val="32"/>
        </w:rPr>
        <w:t>“</w:t>
      </w:r>
      <w:r>
        <w:rPr>
          <w:rFonts w:eastAsia="仿宋_GB2312"/>
          <w:b/>
          <w:bCs/>
          <w:sz w:val="32"/>
          <w:szCs w:val="32"/>
        </w:rPr>
        <w:t>农户个人申请、集体评议、镇街审核、县级审批、签订协议、组织实施、竣工验收</w:t>
      </w:r>
      <w:r>
        <w:rPr>
          <w:rFonts w:eastAsia="仿宋_GB2312"/>
          <w:b/>
          <w:bCs/>
          <w:sz w:val="32"/>
          <w:szCs w:val="32"/>
        </w:rPr>
        <w:t>”</w:t>
      </w:r>
      <w:r>
        <w:rPr>
          <w:rFonts w:eastAsia="仿宋_GB2312"/>
          <w:b/>
          <w:bCs/>
          <w:sz w:val="32"/>
          <w:szCs w:val="32"/>
        </w:rPr>
        <w:t>的工作流程，规范补助对象的认定、审批和操作程序。建立健全县、镇街、村三级公示制度，将补助对象基本信息、各审查环节结果和监督方式等内容进行公开公示，公示期不少于</w:t>
      </w:r>
      <w:r>
        <w:rPr>
          <w:rFonts w:eastAsia="仿宋_GB2312"/>
          <w:b/>
          <w:bCs/>
          <w:sz w:val="32"/>
          <w:szCs w:val="32"/>
        </w:rPr>
        <w:t>3</w:t>
      </w:r>
      <w:r>
        <w:rPr>
          <w:rFonts w:eastAsia="仿宋_GB2312"/>
          <w:b/>
          <w:bCs/>
          <w:sz w:val="32"/>
          <w:szCs w:val="32"/>
        </w:rPr>
        <w:t>天。</w:t>
      </w:r>
    </w:p>
    <w:p w:rsidR="004232D9" w:rsidRDefault="00675B8B">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（一）个人申请</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符合危房改造条件的农户，由户主自愿向所在村委会提出书面申请，并提供身份证、户籍、</w:t>
      </w:r>
      <w:r>
        <w:rPr>
          <w:rFonts w:eastAsia="仿宋_GB2312"/>
          <w:b/>
          <w:bCs/>
          <w:sz w:val="32"/>
          <w:szCs w:val="32"/>
        </w:rPr>
        <w:t>4</w:t>
      </w:r>
      <w:r>
        <w:rPr>
          <w:rFonts w:eastAsia="仿宋_GB2312"/>
          <w:b/>
          <w:bCs/>
          <w:sz w:val="32"/>
          <w:szCs w:val="32"/>
        </w:rPr>
        <w:t>类重点对象贫困类型证明等相关材料。</w:t>
      </w:r>
    </w:p>
    <w:p w:rsidR="004232D9" w:rsidRDefault="00675B8B">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b/>
          <w:bCs/>
          <w:sz w:val="32"/>
          <w:szCs w:val="32"/>
        </w:rPr>
        <w:t>（二）集体评议</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村委会接到申请后，召开村民会议或经村民代表会议评议，初定危房改造对象，并在村务公开栏予以公示。对符合</w:t>
      </w:r>
      <w:r>
        <w:rPr>
          <w:rFonts w:eastAsia="仿宋_GB2312"/>
          <w:b/>
          <w:bCs/>
          <w:sz w:val="32"/>
          <w:szCs w:val="32"/>
        </w:rPr>
        <w:lastRenderedPageBreak/>
        <w:t>条件且公示无异议的，填写《山东省农村危房改造农户建（修）房申请表》（附件</w:t>
      </w:r>
      <w:r>
        <w:rPr>
          <w:rFonts w:eastAsia="仿宋_GB2312"/>
          <w:b/>
          <w:bCs/>
          <w:sz w:val="32"/>
          <w:szCs w:val="32"/>
        </w:rPr>
        <w:t>1</w:t>
      </w:r>
      <w:r>
        <w:rPr>
          <w:rFonts w:eastAsia="仿宋_GB2312"/>
          <w:b/>
          <w:bCs/>
          <w:sz w:val="32"/>
          <w:szCs w:val="32"/>
        </w:rPr>
        <w:t>），报镇街审核。对不符合补助条件或评议、公示有异议的，应及时向申请人说明理由。</w:t>
      </w:r>
    </w:p>
    <w:p w:rsidR="004232D9" w:rsidRDefault="00675B8B">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b/>
          <w:bCs/>
          <w:sz w:val="32"/>
          <w:szCs w:val="32"/>
        </w:rPr>
        <w:t>（三）镇街审核</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镇街接到村委会的申报材料后，要及时进行审核，可采取入户调查、邻里访问等方式，对申请人的住房和家庭经济情况等进行调查核实。符合条件的，报县级扶贫、民政、残联复核危改对象身份后报县农村危房改造领导小组审批。不符合条件的，将材料退回所在村委会，并说明原因。审核结果在镇街政务公开栏进行公示。</w:t>
      </w:r>
    </w:p>
    <w:p w:rsidR="004232D9" w:rsidRDefault="00675B8B">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b/>
          <w:bCs/>
          <w:sz w:val="32"/>
          <w:szCs w:val="32"/>
        </w:rPr>
        <w:t>（四）县级审批</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县农村危房改造领导小组接到镇街上报的材料后，组织人员根据《农村危险房屋鉴定技术导则（试行）》（建村函〔</w:t>
      </w:r>
      <w:r>
        <w:rPr>
          <w:rFonts w:eastAsia="仿宋_GB2312"/>
          <w:b/>
          <w:bCs/>
          <w:sz w:val="32"/>
          <w:szCs w:val="32"/>
        </w:rPr>
        <w:t>2009</w:t>
      </w:r>
      <w:r>
        <w:rPr>
          <w:rFonts w:eastAsia="仿宋_GB2312"/>
          <w:b/>
          <w:bCs/>
          <w:sz w:val="32"/>
          <w:szCs w:val="32"/>
        </w:rPr>
        <w:t>〕</w:t>
      </w:r>
      <w:r>
        <w:rPr>
          <w:rFonts w:eastAsia="仿宋_GB2312"/>
          <w:b/>
          <w:bCs/>
          <w:sz w:val="32"/>
          <w:szCs w:val="32"/>
        </w:rPr>
        <w:t>69</w:t>
      </w:r>
      <w:r>
        <w:rPr>
          <w:rFonts w:eastAsia="仿宋_GB2312"/>
          <w:b/>
          <w:bCs/>
          <w:sz w:val="32"/>
          <w:szCs w:val="32"/>
        </w:rPr>
        <w:t>号）进行实地复核，并填《危房改造对象认定表》（附件</w:t>
      </w:r>
      <w:r>
        <w:rPr>
          <w:rFonts w:eastAsia="仿宋_GB2312"/>
          <w:b/>
          <w:bCs/>
          <w:sz w:val="32"/>
          <w:szCs w:val="32"/>
        </w:rPr>
        <w:t>2</w:t>
      </w:r>
      <w:r>
        <w:rPr>
          <w:rFonts w:eastAsia="仿宋_GB2312"/>
          <w:b/>
          <w:bCs/>
          <w:sz w:val="32"/>
          <w:szCs w:val="32"/>
        </w:rPr>
        <w:t>）。对符合条件的，根据住房危旧程度，核定资</w:t>
      </w:r>
      <w:r>
        <w:rPr>
          <w:rFonts w:eastAsia="仿宋_GB2312"/>
          <w:b/>
          <w:bCs/>
          <w:sz w:val="32"/>
          <w:szCs w:val="32"/>
        </w:rPr>
        <w:t>助方式及标准。不符合条件的，将材料退回所在的镇街，并说明原因。审批结果及时进行公示。</w:t>
      </w:r>
    </w:p>
    <w:p w:rsidR="004232D9" w:rsidRDefault="00675B8B">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b/>
          <w:bCs/>
          <w:sz w:val="32"/>
          <w:szCs w:val="32"/>
        </w:rPr>
        <w:t>（五）签订协议</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县农村危房改造领导小组将确定的危房改造户反馈到镇街后，要组织镇街（甲方）、村（乙方）、户（丙方）三方签定危房改造协议（协议书一式四份，甲乙丙三方各执一份，报县级农村危房改造工作领导机构一份），明确三方责任、改造后房屋结构面积、开工时间、竣工时间、补助资金、资金拨付方式等内容。</w:t>
      </w:r>
    </w:p>
    <w:p w:rsidR="004232D9" w:rsidRDefault="00675B8B">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b/>
          <w:bCs/>
          <w:sz w:val="32"/>
          <w:szCs w:val="32"/>
        </w:rPr>
        <w:lastRenderedPageBreak/>
        <w:t>（六）组织实施</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各镇街要根据下达的年度农村危房改造任务和补助资金，结合实际情况抓好组织实施，分类推进。</w:t>
      </w:r>
    </w:p>
    <w:p w:rsidR="004232D9" w:rsidRDefault="00675B8B">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b/>
          <w:bCs/>
          <w:sz w:val="32"/>
          <w:szCs w:val="32"/>
        </w:rPr>
        <w:t>（七）竣工验收</w:t>
      </w:r>
    </w:p>
    <w:p w:rsidR="004232D9" w:rsidRDefault="00675B8B">
      <w:pPr>
        <w:spacing w:line="560" w:lineRule="exact"/>
        <w:ind w:firstLineChars="200" w:firstLine="643"/>
        <w:rPr>
          <w:rFonts w:eastAsia="黑体"/>
          <w:b/>
          <w:bCs/>
          <w:sz w:val="32"/>
          <w:szCs w:val="32"/>
        </w:rPr>
      </w:pPr>
      <w:r>
        <w:rPr>
          <w:rFonts w:eastAsia="仿宋_GB2312"/>
          <w:b/>
          <w:bCs/>
          <w:sz w:val="32"/>
          <w:szCs w:val="32"/>
        </w:rPr>
        <w:t>危房改造竣工</w:t>
      </w:r>
      <w:r>
        <w:rPr>
          <w:rFonts w:eastAsia="仿宋_GB2312"/>
          <w:b/>
          <w:bCs/>
          <w:sz w:val="32"/>
          <w:szCs w:val="32"/>
        </w:rPr>
        <w:t>后，应由危房改造建设方按照相关要求进行竣工验收。</w:t>
      </w:r>
      <w:r>
        <w:rPr>
          <w:rFonts w:eastAsia="仿宋_GB2312"/>
          <w:b/>
          <w:bCs/>
          <w:sz w:val="32"/>
          <w:szCs w:val="32"/>
        </w:rPr>
        <w:t>2018</w:t>
      </w:r>
      <w:r>
        <w:rPr>
          <w:rFonts w:eastAsia="仿宋_GB2312"/>
          <w:b/>
          <w:bCs/>
          <w:sz w:val="32"/>
          <w:szCs w:val="32"/>
        </w:rPr>
        <w:t>年</w:t>
      </w:r>
      <w:r>
        <w:rPr>
          <w:rFonts w:eastAsia="仿宋_GB2312"/>
          <w:b/>
          <w:bCs/>
          <w:sz w:val="32"/>
          <w:szCs w:val="32"/>
        </w:rPr>
        <w:t>11</w:t>
      </w:r>
      <w:r>
        <w:rPr>
          <w:rFonts w:eastAsia="仿宋_GB2312"/>
          <w:b/>
          <w:bCs/>
          <w:sz w:val="32"/>
          <w:szCs w:val="32"/>
        </w:rPr>
        <w:t>月底前，完成全部</w:t>
      </w:r>
      <w:r>
        <w:rPr>
          <w:rFonts w:eastAsia="仿宋_GB2312"/>
          <w:b/>
          <w:bCs/>
          <w:sz w:val="32"/>
          <w:szCs w:val="32"/>
        </w:rPr>
        <w:t>4</w:t>
      </w:r>
      <w:r>
        <w:rPr>
          <w:rFonts w:eastAsia="仿宋_GB2312"/>
          <w:b/>
          <w:bCs/>
          <w:sz w:val="32"/>
          <w:szCs w:val="32"/>
        </w:rPr>
        <w:t>类重点对象危房改造的竣工验收工作。县农村危房改造领导小组和各镇街要对竣工验收情况进行监督检查，并按照国家规定的最低建设要求逐户逐项检查和填写《山东省农村危房改造竣工验收监督检查表》（附件</w:t>
      </w:r>
      <w:r>
        <w:rPr>
          <w:rFonts w:eastAsia="仿宋_GB2312"/>
          <w:b/>
          <w:bCs/>
          <w:sz w:val="32"/>
          <w:szCs w:val="32"/>
        </w:rPr>
        <w:t>3</w:t>
      </w:r>
      <w:r>
        <w:rPr>
          <w:rFonts w:eastAsia="仿宋_GB2312"/>
          <w:b/>
          <w:bCs/>
          <w:sz w:val="32"/>
          <w:szCs w:val="32"/>
        </w:rPr>
        <w:t>）。改造住房经验收合格后，县农村危房改造领导小组与危改对象办理交接和入住手续。</w:t>
      </w:r>
    </w:p>
    <w:p w:rsidR="004232D9" w:rsidRDefault="00675B8B">
      <w:pPr>
        <w:spacing w:line="560" w:lineRule="exact"/>
        <w:ind w:firstLineChars="200" w:firstLine="643"/>
        <w:rPr>
          <w:rFonts w:eastAsia="黑体"/>
          <w:b/>
          <w:bCs/>
          <w:sz w:val="32"/>
          <w:szCs w:val="32"/>
        </w:rPr>
      </w:pPr>
      <w:r>
        <w:rPr>
          <w:rFonts w:eastAsia="黑体"/>
          <w:b/>
          <w:bCs/>
          <w:sz w:val="32"/>
          <w:szCs w:val="32"/>
        </w:rPr>
        <w:t>六、工作要求</w:t>
      </w:r>
    </w:p>
    <w:p w:rsidR="004232D9" w:rsidRDefault="00675B8B">
      <w:pPr>
        <w:spacing w:line="560" w:lineRule="exact"/>
        <w:ind w:firstLineChars="200" w:firstLine="643"/>
        <w:rPr>
          <w:rFonts w:eastAsia="楷体_GB2312"/>
          <w:b/>
          <w:bCs/>
          <w:sz w:val="32"/>
          <w:szCs w:val="32"/>
        </w:rPr>
      </w:pPr>
      <w:r>
        <w:rPr>
          <w:rFonts w:eastAsia="楷体_GB2312"/>
          <w:b/>
          <w:bCs/>
          <w:sz w:val="32"/>
          <w:szCs w:val="32"/>
        </w:rPr>
        <w:t>（一）科学制定实施方案</w:t>
      </w:r>
    </w:p>
    <w:p w:rsidR="004232D9" w:rsidRDefault="00675B8B">
      <w:pPr>
        <w:spacing w:line="560" w:lineRule="exact"/>
        <w:ind w:firstLineChars="200" w:firstLine="643"/>
        <w:rPr>
          <w:rFonts w:eastAsia="楷体_GB2312"/>
          <w:b/>
          <w:bCs/>
          <w:sz w:val="32"/>
          <w:szCs w:val="32"/>
        </w:rPr>
      </w:pPr>
      <w:r>
        <w:rPr>
          <w:rFonts w:eastAsia="仿宋_GB2312"/>
          <w:b/>
          <w:bCs/>
          <w:sz w:val="32"/>
          <w:szCs w:val="32"/>
        </w:rPr>
        <w:t>各镇街要认真编制</w:t>
      </w:r>
      <w:r>
        <w:rPr>
          <w:rFonts w:eastAsia="仿宋_GB2312"/>
          <w:b/>
          <w:bCs/>
          <w:sz w:val="32"/>
          <w:szCs w:val="32"/>
        </w:rPr>
        <w:t>2018</w:t>
      </w:r>
      <w:r>
        <w:rPr>
          <w:rFonts w:eastAsia="仿宋_GB2312"/>
          <w:b/>
          <w:bCs/>
          <w:sz w:val="32"/>
          <w:szCs w:val="32"/>
        </w:rPr>
        <w:t>年农村危房改造工作实施方案，并将实施方案报县农村危房改造领导小组办公室备案。</w:t>
      </w:r>
    </w:p>
    <w:p w:rsidR="004232D9" w:rsidRDefault="00675B8B">
      <w:pPr>
        <w:spacing w:line="560" w:lineRule="exact"/>
        <w:ind w:firstLineChars="200" w:firstLine="643"/>
        <w:rPr>
          <w:rFonts w:eastAsia="楷体_GB2312"/>
          <w:b/>
          <w:bCs/>
          <w:sz w:val="32"/>
          <w:szCs w:val="32"/>
        </w:rPr>
      </w:pPr>
      <w:r>
        <w:rPr>
          <w:rFonts w:eastAsia="楷体_GB2312"/>
          <w:b/>
          <w:bCs/>
          <w:sz w:val="32"/>
          <w:szCs w:val="32"/>
        </w:rPr>
        <w:t>（二）建立健全档案管理</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各镇街要按照住房和城乡建设部《关于建设全国扩大农村危房改造试点农户档案管理信息系统的通知》（建村函〔</w:t>
      </w:r>
      <w:r>
        <w:rPr>
          <w:rFonts w:eastAsia="仿宋_GB2312"/>
          <w:b/>
          <w:bCs/>
          <w:sz w:val="32"/>
          <w:szCs w:val="32"/>
        </w:rPr>
        <w:t>2009</w:t>
      </w:r>
      <w:r>
        <w:rPr>
          <w:rFonts w:eastAsia="仿宋_GB2312"/>
          <w:b/>
          <w:bCs/>
          <w:sz w:val="32"/>
          <w:szCs w:val="32"/>
        </w:rPr>
        <w:t>〕</w:t>
      </w:r>
      <w:r>
        <w:rPr>
          <w:rFonts w:eastAsia="仿宋_GB2312"/>
          <w:b/>
          <w:bCs/>
          <w:sz w:val="32"/>
          <w:szCs w:val="32"/>
        </w:rPr>
        <w:t>168</w:t>
      </w:r>
      <w:r>
        <w:rPr>
          <w:rFonts w:eastAsia="仿宋_GB2312"/>
          <w:b/>
          <w:bCs/>
          <w:sz w:val="32"/>
          <w:szCs w:val="32"/>
        </w:rPr>
        <w:t>号）要求，建立完善危房改造农户纸质档案，要实行一户一档，批准一户、建档一户。农户纸质档案应装订成册，建立目录，内容应包括：系统档案信息表、家庭成员有关身份证件、五保（低保、残疾）等证明复印件，农户申请、村评议材料、危房鉴定、危房改造前中后的照片、公示、审核审批、协议、竣工验收等有关材料。其中档案表必须按</w:t>
      </w:r>
      <w:r>
        <w:rPr>
          <w:rFonts w:eastAsia="仿宋_GB2312"/>
          <w:b/>
          <w:bCs/>
          <w:sz w:val="32"/>
          <w:szCs w:val="32"/>
        </w:rPr>
        <w:lastRenderedPageBreak/>
        <w:t>照全国农村危房改造农户档案管理信息系统公布的最新样表制作。在完善和规范农户纸质档案管理与保存</w:t>
      </w:r>
      <w:r>
        <w:rPr>
          <w:rFonts w:eastAsia="仿宋_GB2312"/>
          <w:b/>
          <w:bCs/>
          <w:sz w:val="32"/>
          <w:szCs w:val="32"/>
        </w:rPr>
        <w:t>的基础上，严格执行农户档案信息化录入制度，危房改造农户档案录入情况及相关数据是绩效考评的重要内容和依据，县农村危房改造领导小组办公室也要建立完善危房改造农户纸质档案，并加强对已录入农户档案信息的审核、抽验和汇总。由政府部分补贴改造后</w:t>
      </w:r>
      <w:r>
        <w:rPr>
          <w:rFonts w:eastAsia="仿宋_GB2312" w:hint="eastAsia"/>
          <w:b/>
          <w:bCs/>
          <w:sz w:val="32"/>
          <w:szCs w:val="32"/>
        </w:rPr>
        <w:t>的</w:t>
      </w:r>
      <w:r>
        <w:rPr>
          <w:rFonts w:eastAsia="仿宋_GB2312"/>
          <w:b/>
          <w:bCs/>
          <w:sz w:val="32"/>
          <w:szCs w:val="32"/>
        </w:rPr>
        <w:t>农户住房产权原则上归农户所有，并根据实际情况做好产权登记。完全由政府出资新建、免费提供给农户居住的住房，其产权归村集体所有，原农户宅基地由村集体收回。</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各镇街要加强农村住房信息系统的动态管理，按照住房城乡建设部关于开展农村危房现状调查的有关要求，补充完善调查信息，并对已录入信息</w:t>
      </w:r>
      <w:r>
        <w:rPr>
          <w:rFonts w:eastAsia="仿宋_GB2312"/>
          <w:b/>
          <w:bCs/>
          <w:sz w:val="32"/>
          <w:szCs w:val="32"/>
        </w:rPr>
        <w:t>实行年度更新。未录入农村住房信息系统中的危房，不能列为农村危房改造的补助对象。对于已改造危房，农村住房信息系统将按照危房改造农户档案管理信息系统中数据自动更新相应的信息。</w:t>
      </w:r>
    </w:p>
    <w:p w:rsidR="004232D9" w:rsidRDefault="00675B8B">
      <w:pPr>
        <w:spacing w:line="560" w:lineRule="exact"/>
        <w:ind w:firstLineChars="200" w:firstLine="643"/>
        <w:rPr>
          <w:rFonts w:eastAsia="楷体_GB2312"/>
          <w:b/>
          <w:bCs/>
          <w:sz w:val="32"/>
          <w:szCs w:val="32"/>
        </w:rPr>
      </w:pPr>
      <w:r>
        <w:rPr>
          <w:rFonts w:eastAsia="楷体_GB2312"/>
          <w:b/>
          <w:bCs/>
          <w:sz w:val="32"/>
          <w:szCs w:val="32"/>
        </w:rPr>
        <w:t>（三）强化质量安全管理</w:t>
      </w:r>
    </w:p>
    <w:p w:rsidR="004232D9" w:rsidRDefault="00675B8B">
      <w:pPr>
        <w:spacing w:line="560" w:lineRule="exact"/>
        <w:ind w:firstLineChars="200" w:firstLine="422"/>
        <w:rPr>
          <w:rFonts w:eastAsia="仿宋_GB2312"/>
          <w:b/>
          <w:bCs/>
          <w:sz w:val="32"/>
          <w:szCs w:val="32"/>
        </w:rPr>
      </w:pPr>
      <w:r>
        <w:rPr>
          <w:b/>
          <w:bCs/>
          <w:kern w:val="0"/>
        </w:rPr>
        <w:t xml:space="preserve">　</w:t>
      </w:r>
      <w:r>
        <w:rPr>
          <w:rFonts w:eastAsia="仿宋_GB2312"/>
          <w:b/>
          <w:bCs/>
          <w:sz w:val="32"/>
          <w:szCs w:val="32"/>
        </w:rPr>
        <w:t>各镇街要按照《住房城乡建设部关于切实加强农房建设质量安全管理的通知》（建村〔</w:t>
      </w:r>
      <w:r>
        <w:rPr>
          <w:rFonts w:eastAsia="仿宋_GB2312"/>
          <w:b/>
          <w:bCs/>
          <w:sz w:val="32"/>
          <w:szCs w:val="32"/>
        </w:rPr>
        <w:t>2016</w:t>
      </w:r>
      <w:r>
        <w:rPr>
          <w:rFonts w:eastAsia="仿宋_GB2312"/>
          <w:b/>
          <w:bCs/>
          <w:sz w:val="32"/>
          <w:szCs w:val="32"/>
        </w:rPr>
        <w:t>〕</w:t>
      </w:r>
      <w:r>
        <w:rPr>
          <w:rFonts w:eastAsia="仿宋_GB2312"/>
          <w:b/>
          <w:bCs/>
          <w:sz w:val="32"/>
          <w:szCs w:val="32"/>
        </w:rPr>
        <w:t>280</w:t>
      </w:r>
      <w:r>
        <w:rPr>
          <w:rFonts w:eastAsia="仿宋_GB2312"/>
          <w:b/>
          <w:bCs/>
          <w:sz w:val="32"/>
          <w:szCs w:val="32"/>
        </w:rPr>
        <w:t>号）、《住房城乡建设部办公厅关于印发农村危房改造基本安全技术导则的通知》（建办村函〔</w:t>
      </w:r>
      <w:r>
        <w:rPr>
          <w:rFonts w:eastAsia="仿宋_GB2312"/>
          <w:b/>
          <w:bCs/>
          <w:sz w:val="32"/>
          <w:szCs w:val="32"/>
        </w:rPr>
        <w:t>2018</w:t>
      </w:r>
      <w:r>
        <w:rPr>
          <w:rFonts w:eastAsia="仿宋_GB2312"/>
          <w:b/>
          <w:bCs/>
          <w:sz w:val="32"/>
          <w:szCs w:val="32"/>
        </w:rPr>
        <w:t>〕</w:t>
      </w:r>
      <w:r>
        <w:rPr>
          <w:rFonts w:eastAsia="仿宋_GB2312"/>
          <w:b/>
          <w:bCs/>
          <w:sz w:val="32"/>
          <w:szCs w:val="32"/>
        </w:rPr>
        <w:t>172</w:t>
      </w:r>
      <w:r>
        <w:rPr>
          <w:rFonts w:eastAsia="仿宋_GB2312"/>
          <w:b/>
          <w:bCs/>
          <w:sz w:val="32"/>
          <w:szCs w:val="32"/>
        </w:rPr>
        <w:t>号）、《山东省乡村建设工程质量安全管理办法》（省政府令第</w:t>
      </w:r>
      <w:r>
        <w:rPr>
          <w:rFonts w:eastAsia="仿宋_GB2312"/>
          <w:b/>
          <w:bCs/>
          <w:sz w:val="32"/>
          <w:szCs w:val="32"/>
        </w:rPr>
        <w:t>301</w:t>
      </w:r>
      <w:r>
        <w:rPr>
          <w:rFonts w:eastAsia="仿宋_GB2312"/>
          <w:b/>
          <w:bCs/>
          <w:sz w:val="32"/>
          <w:szCs w:val="32"/>
        </w:rPr>
        <w:t>号）、《山东省农村住房抗震设防要求管理办法》（省政府令第</w:t>
      </w:r>
      <w:r>
        <w:rPr>
          <w:rFonts w:eastAsia="仿宋_GB2312"/>
          <w:b/>
          <w:bCs/>
          <w:sz w:val="32"/>
          <w:szCs w:val="32"/>
        </w:rPr>
        <w:t>30</w:t>
      </w:r>
      <w:r>
        <w:rPr>
          <w:rFonts w:eastAsia="仿宋_GB2312"/>
          <w:b/>
          <w:bCs/>
          <w:sz w:val="32"/>
          <w:szCs w:val="32"/>
        </w:rPr>
        <w:t>4</w:t>
      </w:r>
      <w:r>
        <w:rPr>
          <w:rFonts w:eastAsia="仿宋_GB2312"/>
          <w:b/>
          <w:bCs/>
          <w:sz w:val="32"/>
          <w:szCs w:val="32"/>
        </w:rPr>
        <w:t>号）等文件要求，全面落实农房建设管理的</w:t>
      </w:r>
      <w:r>
        <w:rPr>
          <w:rFonts w:eastAsia="仿宋_GB2312"/>
          <w:b/>
          <w:bCs/>
          <w:sz w:val="32"/>
          <w:szCs w:val="32"/>
        </w:rPr>
        <w:t>“5</w:t>
      </w:r>
      <w:r>
        <w:rPr>
          <w:rFonts w:eastAsia="仿宋_GB2312"/>
          <w:b/>
          <w:bCs/>
          <w:sz w:val="32"/>
          <w:szCs w:val="32"/>
        </w:rPr>
        <w:t>个基本</w:t>
      </w:r>
      <w:r>
        <w:rPr>
          <w:rFonts w:eastAsia="仿宋_GB2312"/>
          <w:b/>
          <w:bCs/>
          <w:sz w:val="32"/>
          <w:szCs w:val="32"/>
        </w:rPr>
        <w:t>”</w:t>
      </w:r>
      <w:r>
        <w:rPr>
          <w:rFonts w:eastAsia="仿宋_GB2312"/>
          <w:b/>
          <w:bCs/>
          <w:sz w:val="32"/>
          <w:szCs w:val="32"/>
        </w:rPr>
        <w:t>的总体要求，加强乡村建设工程质</w:t>
      </w:r>
      <w:r>
        <w:rPr>
          <w:rFonts w:eastAsia="仿宋_GB2312"/>
          <w:b/>
          <w:bCs/>
          <w:sz w:val="32"/>
          <w:szCs w:val="32"/>
        </w:rPr>
        <w:lastRenderedPageBreak/>
        <w:t>量和安全监督管理，建立农村危房改造质量安全管理制度。</w:t>
      </w:r>
    </w:p>
    <w:p w:rsidR="004232D9" w:rsidRDefault="00675B8B">
      <w:pPr>
        <w:spacing w:line="560" w:lineRule="exact"/>
        <w:ind w:firstLineChars="200" w:firstLine="643"/>
        <w:rPr>
          <w:rFonts w:eastAsia="楷体_GB2312"/>
          <w:b/>
          <w:bCs/>
          <w:sz w:val="32"/>
          <w:szCs w:val="32"/>
        </w:rPr>
      </w:pPr>
      <w:r>
        <w:rPr>
          <w:rFonts w:eastAsia="楷体_GB2312"/>
          <w:b/>
          <w:bCs/>
          <w:sz w:val="32"/>
          <w:szCs w:val="32"/>
        </w:rPr>
        <w:t>（四）加强风貌特色建设</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各镇街要加强对危房改造风貌建设的技术指导与管理，注重在建筑形式、细部构造、室内外装饰等方面延续当地民居风格，推动建设具有地方民居特色的现代农房。要注重对传统民居的保护，对于传统村落范围内的传统民居，要严格按照村落保护规划实施修缮和改造；对涉及县级以上文物保护单位的搬迁和改扩建项目，应依法履行相关报批手续。县住房城乡建设部门应加强现场指导，将民居风貌作为竣工验收的内容。</w:t>
      </w:r>
    </w:p>
    <w:p w:rsidR="004232D9" w:rsidRDefault="00675B8B">
      <w:pPr>
        <w:spacing w:line="560" w:lineRule="exact"/>
        <w:rPr>
          <w:rFonts w:eastAsia="楷体_GB2312"/>
          <w:b/>
          <w:bCs/>
          <w:sz w:val="32"/>
          <w:szCs w:val="32"/>
        </w:rPr>
      </w:pPr>
      <w:r>
        <w:rPr>
          <w:rFonts w:eastAsia="楷体_GB2312"/>
          <w:b/>
          <w:bCs/>
          <w:sz w:val="32"/>
          <w:szCs w:val="32"/>
        </w:rPr>
        <w:t xml:space="preserve">    </w:t>
      </w:r>
      <w:r>
        <w:rPr>
          <w:rFonts w:eastAsia="楷体_GB2312"/>
          <w:b/>
          <w:bCs/>
          <w:sz w:val="32"/>
          <w:szCs w:val="32"/>
        </w:rPr>
        <w:t>（五）健全信息报告制度</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各镇街要严格执行月报制度（重点时段执行周报或旬报制度），于每月</w:t>
      </w:r>
      <w:r>
        <w:rPr>
          <w:rFonts w:eastAsia="仿宋_GB2312"/>
          <w:b/>
          <w:bCs/>
          <w:sz w:val="32"/>
          <w:szCs w:val="32"/>
        </w:rPr>
        <w:t>28</w:t>
      </w:r>
      <w:r>
        <w:rPr>
          <w:rFonts w:eastAsia="仿宋_GB2312"/>
          <w:b/>
          <w:bCs/>
          <w:sz w:val="32"/>
          <w:szCs w:val="32"/>
        </w:rPr>
        <w:t>日前（逢节假日、双休日应提前，执行周报或旬报制度的上报时间另行通知）将上月危房改造进度情况报县农村危房改造领导小组办公室，办公室汇总后统一上报市住建局，报表上报的及时性和准确性将作为年度绩效评价的一项重要指标，县财政等部门要按照有关要求，及时汇总并上报有关农村危房改造计划落实、资金筹集、监督管理等情况。各镇街要及时将农村危房改造的建设成效、经验做法、存在问题和工作建议等向县扶贫、住建、发展改革、财政、民政、残联等部门报送。</w:t>
      </w:r>
    </w:p>
    <w:p w:rsidR="004232D9" w:rsidRDefault="00675B8B">
      <w:pPr>
        <w:spacing w:line="560" w:lineRule="exact"/>
        <w:ind w:firstLineChars="200" w:firstLine="643"/>
        <w:rPr>
          <w:rFonts w:eastAsia="黑体"/>
          <w:b/>
          <w:bCs/>
          <w:sz w:val="32"/>
          <w:szCs w:val="32"/>
        </w:rPr>
      </w:pPr>
      <w:r>
        <w:rPr>
          <w:rFonts w:eastAsia="黑体"/>
          <w:b/>
          <w:bCs/>
          <w:sz w:val="32"/>
          <w:szCs w:val="32"/>
        </w:rPr>
        <w:t>七、组织领导</w:t>
      </w:r>
    </w:p>
    <w:p w:rsidR="004232D9" w:rsidRDefault="00675B8B">
      <w:pPr>
        <w:spacing w:line="560" w:lineRule="exact"/>
        <w:ind w:firstLineChars="200" w:firstLine="643"/>
        <w:rPr>
          <w:rFonts w:eastAsia="楷体_GB2312"/>
          <w:b/>
          <w:bCs/>
          <w:sz w:val="32"/>
          <w:szCs w:val="32"/>
        </w:rPr>
      </w:pPr>
      <w:r>
        <w:rPr>
          <w:rFonts w:eastAsia="楷体_GB2312"/>
          <w:b/>
          <w:bCs/>
          <w:sz w:val="32"/>
          <w:szCs w:val="32"/>
        </w:rPr>
        <w:t>（一</w:t>
      </w:r>
      <w:r>
        <w:rPr>
          <w:rFonts w:eastAsia="楷体_GB2312"/>
          <w:b/>
          <w:bCs/>
          <w:sz w:val="32"/>
          <w:szCs w:val="32"/>
        </w:rPr>
        <w:t>）加强领导，落实责任</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县、镇街两级政府（办事处）成立农村贫困户危房改造</w:t>
      </w:r>
      <w:r>
        <w:rPr>
          <w:rFonts w:eastAsia="仿宋_GB2312"/>
          <w:b/>
          <w:bCs/>
          <w:sz w:val="32"/>
          <w:szCs w:val="32"/>
        </w:rPr>
        <w:lastRenderedPageBreak/>
        <w:t>工作领导小组，统一负责农村贫困家庭危房改造实施的组织领导和综合协调工作。住房城乡建设、发展改革、财政和民政部门要在政府领导下，会同国土资源、残联等有关部门，共同推进农村危房改造工作。危房改造以镇街为单位，参照县级制定的实施方案组织进行，镇街或村委会具体负责实施。县农村危房改造领导小组要按照县政府要求，认真履行承办职责，明确责任，强化措施，狠抓落实；财政部门要确保资助资金及时、足额到位，并加强对资金使用的管理和监督检查。</w:t>
      </w:r>
    </w:p>
    <w:p w:rsidR="004232D9" w:rsidRDefault="00675B8B" w:rsidP="00603E93">
      <w:pPr>
        <w:pStyle w:val="a3"/>
        <w:spacing w:line="560" w:lineRule="exact"/>
        <w:ind w:firstLine="643"/>
        <w:rPr>
          <w:rFonts w:ascii="Times New Roman" w:eastAsia="楷体_GB2312"/>
          <w:b/>
          <w:bCs/>
          <w:szCs w:val="32"/>
        </w:rPr>
      </w:pPr>
      <w:r>
        <w:rPr>
          <w:rFonts w:ascii="Times New Roman" w:eastAsia="楷体_GB2312"/>
          <w:b/>
          <w:bCs/>
        </w:rPr>
        <w:t>（二）强化督导，检</w:t>
      </w:r>
      <w:r>
        <w:rPr>
          <w:rFonts w:ascii="Times New Roman" w:eastAsia="楷体_GB2312"/>
          <w:b/>
          <w:bCs/>
        </w:rPr>
        <w:t>查考评</w:t>
      </w:r>
    </w:p>
    <w:p w:rsidR="004232D9" w:rsidRDefault="00675B8B">
      <w:pPr>
        <w:spacing w:line="560" w:lineRule="exact"/>
        <w:ind w:firstLineChars="200" w:firstLine="643"/>
        <w:rPr>
          <w:rFonts w:eastAsia="楷体_GB2312"/>
          <w:b/>
          <w:bCs/>
          <w:sz w:val="32"/>
          <w:szCs w:val="32"/>
        </w:rPr>
      </w:pPr>
      <w:r>
        <w:rPr>
          <w:rFonts w:eastAsia="仿宋_GB2312"/>
          <w:b/>
          <w:bCs/>
          <w:sz w:val="32"/>
          <w:szCs w:val="32"/>
        </w:rPr>
        <w:t>县农村危房改造领导小组对各镇街实行年度检查考评，综合评价政策执行、补助资金及工作经费落实与使用、组织管理、工程质量与进度等情况，并将考评结果作为安排下一年度改造任务的重要依据。各镇街也要建立农村危房改造年度检查考评制度，逐级开展年度检查考评，健全激励约束并重、奖惩结合的任务资金分配与管理机制，全面监督检查当地农村危房改造任务落实与政策执行情况。</w:t>
      </w:r>
    </w:p>
    <w:p w:rsidR="004232D9" w:rsidRDefault="00675B8B">
      <w:pPr>
        <w:spacing w:line="560" w:lineRule="exact"/>
        <w:ind w:firstLineChars="200" w:firstLine="643"/>
        <w:rPr>
          <w:rFonts w:eastAsia="楷体_GB2312"/>
          <w:b/>
          <w:bCs/>
          <w:sz w:val="32"/>
          <w:szCs w:val="32"/>
        </w:rPr>
      </w:pPr>
      <w:r>
        <w:rPr>
          <w:rFonts w:eastAsia="楷体_GB2312"/>
          <w:b/>
          <w:bCs/>
          <w:sz w:val="32"/>
          <w:szCs w:val="32"/>
        </w:rPr>
        <w:t>（三）广泛宣传，公众参与</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各镇街要充分利用广播、电视、报纸、网络、宣传栏和标语等多种形式，广泛宣传农村危房改造工作的重要意义和政策措施。要制作农村危房改造政</w:t>
      </w:r>
      <w:r>
        <w:rPr>
          <w:rFonts w:eastAsia="仿宋_GB2312"/>
          <w:b/>
          <w:bCs/>
          <w:sz w:val="32"/>
          <w:szCs w:val="32"/>
        </w:rPr>
        <w:t>策明白卡，并免费发放到每个危改户，认真听取群众意见建议，及时研究和解决群众反映的困难和问题。要充分调动社会各界和农民群众的积极性，共同推进农村危房改造工作，形成全社会积极支持配合</w:t>
      </w:r>
      <w:r>
        <w:rPr>
          <w:rFonts w:eastAsia="仿宋_GB2312"/>
          <w:b/>
          <w:bCs/>
          <w:sz w:val="32"/>
          <w:szCs w:val="32"/>
        </w:rPr>
        <w:lastRenderedPageBreak/>
        <w:t>危改工作的良好氛围。</w:t>
      </w:r>
      <w:r>
        <w:rPr>
          <w:rFonts w:eastAsia="仿宋_GB2312"/>
          <w:b/>
          <w:bCs/>
          <w:sz w:val="32"/>
          <w:szCs w:val="32"/>
        </w:rPr>
        <w:t xml:space="preserve">   </w:t>
      </w:r>
    </w:p>
    <w:p w:rsidR="004232D9" w:rsidRDefault="00675B8B">
      <w:pPr>
        <w:spacing w:line="560" w:lineRule="exact"/>
        <w:ind w:firstLineChars="200" w:firstLine="643"/>
        <w:rPr>
          <w:rFonts w:eastAsia="楷体_GB2312"/>
          <w:b/>
          <w:bCs/>
          <w:sz w:val="32"/>
          <w:szCs w:val="32"/>
        </w:rPr>
      </w:pPr>
      <w:r>
        <w:rPr>
          <w:rFonts w:eastAsia="楷体_GB2312"/>
          <w:b/>
          <w:bCs/>
          <w:sz w:val="32"/>
          <w:szCs w:val="32"/>
        </w:rPr>
        <w:t>（四）强化作风，提升效能</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各镇街要将农村危房改造工作作风专项治理工作摆在突出位置，增强</w:t>
      </w:r>
      <w:r>
        <w:rPr>
          <w:rFonts w:eastAsia="仿宋_GB2312"/>
          <w:b/>
          <w:bCs/>
          <w:sz w:val="32"/>
          <w:szCs w:val="32"/>
        </w:rPr>
        <w:t>“</w:t>
      </w:r>
      <w:r>
        <w:rPr>
          <w:rFonts w:eastAsia="仿宋_GB2312"/>
          <w:b/>
          <w:bCs/>
          <w:sz w:val="32"/>
          <w:szCs w:val="32"/>
        </w:rPr>
        <w:t>四个意识</w:t>
      </w:r>
      <w:r>
        <w:rPr>
          <w:rFonts w:eastAsia="仿宋_GB2312"/>
          <w:b/>
          <w:bCs/>
          <w:sz w:val="32"/>
          <w:szCs w:val="32"/>
        </w:rPr>
        <w:t>”</w:t>
      </w:r>
      <w:r>
        <w:rPr>
          <w:rFonts w:eastAsia="仿宋_GB2312"/>
          <w:b/>
          <w:bCs/>
          <w:sz w:val="32"/>
          <w:szCs w:val="32"/>
        </w:rPr>
        <w:t>，切实担负起监管责任，广泛动员部署，狠抓工作落实。工作中坚持问题导向，强化目标导向，系统排查、从严治理当前影响</w:t>
      </w:r>
      <w:r>
        <w:rPr>
          <w:rFonts w:eastAsia="仿宋_GB2312"/>
          <w:b/>
          <w:bCs/>
          <w:sz w:val="32"/>
          <w:szCs w:val="32"/>
        </w:rPr>
        <w:t>“</w:t>
      </w:r>
      <w:r>
        <w:rPr>
          <w:rFonts w:eastAsia="仿宋_GB2312"/>
          <w:b/>
          <w:bCs/>
          <w:sz w:val="32"/>
          <w:szCs w:val="32"/>
        </w:rPr>
        <w:t>两不愁、三保障</w:t>
      </w:r>
      <w:r>
        <w:rPr>
          <w:rFonts w:eastAsia="仿宋_GB2312"/>
          <w:b/>
          <w:bCs/>
          <w:sz w:val="32"/>
          <w:szCs w:val="32"/>
        </w:rPr>
        <w:t>”</w:t>
      </w:r>
      <w:r>
        <w:rPr>
          <w:rFonts w:eastAsia="仿宋_GB2312"/>
          <w:b/>
          <w:bCs/>
          <w:sz w:val="32"/>
          <w:szCs w:val="32"/>
        </w:rPr>
        <w:t>脱贫目标中农村危房改造作风突出问题，进一步推动精准扶贫精准脱贫基本方略和脱贫攻坚</w:t>
      </w:r>
      <w:r>
        <w:rPr>
          <w:rFonts w:eastAsia="仿宋_GB2312"/>
          <w:b/>
          <w:bCs/>
          <w:sz w:val="32"/>
          <w:szCs w:val="32"/>
        </w:rPr>
        <w:t>决策部署落实落地，为全面打好脱贫攻坚战提供有力保障，确保农村危房改造扶贫工作务实、过程扎实、成果真实。</w:t>
      </w:r>
      <w:r>
        <w:rPr>
          <w:rFonts w:eastAsia="仿宋_GB2312"/>
          <w:b/>
          <w:bCs/>
          <w:sz w:val="32"/>
          <w:szCs w:val="32"/>
        </w:rPr>
        <w:t xml:space="preserve"> </w:t>
      </w:r>
    </w:p>
    <w:p w:rsidR="004232D9" w:rsidRDefault="004232D9">
      <w:pPr>
        <w:spacing w:line="560" w:lineRule="exact"/>
        <w:ind w:firstLineChars="200" w:firstLine="643"/>
        <w:rPr>
          <w:rFonts w:ascii="仿宋_GB2312" w:eastAsia="仿宋_GB2312" w:hAnsi="仿宋_GB2312" w:cs="仿宋_GB2312"/>
          <w:b/>
          <w:bCs/>
          <w:sz w:val="32"/>
          <w:szCs w:val="32"/>
        </w:rPr>
      </w:pPr>
    </w:p>
    <w:p w:rsidR="004232D9" w:rsidRDefault="00675B8B">
      <w:pPr>
        <w:spacing w:line="560" w:lineRule="exact"/>
        <w:ind w:firstLineChars="200" w:firstLine="643"/>
        <w:rPr>
          <w:rFonts w:eastAsia="仿宋_GB2312"/>
          <w:b/>
          <w:bCs/>
          <w:spacing w:val="-6"/>
          <w:sz w:val="32"/>
          <w:szCs w:val="32"/>
        </w:rPr>
      </w:pPr>
      <w:r>
        <w:rPr>
          <w:rFonts w:ascii="仿宋_GB2312" w:eastAsia="仿宋_GB2312" w:hAnsi="仿宋_GB2312" w:cs="仿宋_GB2312" w:hint="eastAsia"/>
          <w:b/>
          <w:bCs/>
          <w:sz w:val="32"/>
          <w:szCs w:val="32"/>
        </w:rPr>
        <w:t>附件：</w:t>
      </w:r>
      <w:r>
        <w:rPr>
          <w:rFonts w:eastAsia="仿宋_GB2312"/>
          <w:b/>
          <w:bCs/>
          <w:sz w:val="32"/>
          <w:szCs w:val="32"/>
        </w:rPr>
        <w:t>1</w:t>
      </w:r>
      <w:r>
        <w:rPr>
          <w:rFonts w:eastAsia="仿宋_GB2312"/>
          <w:b/>
          <w:bCs/>
          <w:sz w:val="32"/>
          <w:szCs w:val="32"/>
        </w:rPr>
        <w:t>、</w:t>
      </w:r>
      <w:r>
        <w:rPr>
          <w:rFonts w:eastAsia="仿宋_GB2312"/>
          <w:b/>
          <w:bCs/>
          <w:spacing w:val="-6"/>
          <w:sz w:val="32"/>
          <w:szCs w:val="32"/>
        </w:rPr>
        <w:t>嘉祥县</w:t>
      </w:r>
      <w:r>
        <w:rPr>
          <w:rFonts w:eastAsia="仿宋_GB2312"/>
          <w:b/>
          <w:bCs/>
          <w:spacing w:val="-6"/>
          <w:sz w:val="32"/>
          <w:szCs w:val="32"/>
        </w:rPr>
        <w:t>2018</w:t>
      </w:r>
      <w:r>
        <w:rPr>
          <w:rFonts w:eastAsia="仿宋_GB2312"/>
          <w:b/>
          <w:bCs/>
          <w:spacing w:val="-6"/>
          <w:sz w:val="32"/>
          <w:szCs w:val="32"/>
        </w:rPr>
        <w:t>年农村危房改造领导小组成员名单</w:t>
      </w:r>
    </w:p>
    <w:p w:rsidR="004232D9" w:rsidRDefault="00675B8B">
      <w:pPr>
        <w:pStyle w:val="1"/>
        <w:widowControl/>
        <w:spacing w:line="560" w:lineRule="exact"/>
        <w:ind w:firstLineChars="500" w:firstLine="1606"/>
        <w:rPr>
          <w:rFonts w:eastAsia="仿宋_GB2312"/>
          <w:b/>
          <w:bCs/>
          <w:sz w:val="32"/>
          <w:szCs w:val="32"/>
        </w:rPr>
      </w:pPr>
      <w:r>
        <w:rPr>
          <w:rFonts w:eastAsia="仿宋_GB2312"/>
          <w:b/>
          <w:bCs/>
          <w:sz w:val="32"/>
          <w:szCs w:val="32"/>
        </w:rPr>
        <w:t>2</w:t>
      </w:r>
      <w:r>
        <w:rPr>
          <w:rFonts w:eastAsia="仿宋_GB2312"/>
          <w:b/>
          <w:bCs/>
          <w:sz w:val="32"/>
          <w:szCs w:val="32"/>
        </w:rPr>
        <w:t>、山东省农村危房改造农户建（修）房申请表</w:t>
      </w:r>
    </w:p>
    <w:p w:rsidR="004232D9" w:rsidRDefault="00675B8B">
      <w:pPr>
        <w:pStyle w:val="1"/>
        <w:widowControl/>
        <w:spacing w:line="560" w:lineRule="exact"/>
        <w:ind w:firstLineChars="200" w:firstLine="643"/>
        <w:rPr>
          <w:rFonts w:eastAsia="仿宋_GB2312"/>
          <w:b/>
          <w:bCs/>
          <w:sz w:val="32"/>
          <w:szCs w:val="32"/>
        </w:rPr>
      </w:pPr>
      <w:r>
        <w:rPr>
          <w:rFonts w:eastAsia="仿宋_GB2312"/>
          <w:b/>
          <w:bCs/>
          <w:sz w:val="32"/>
          <w:szCs w:val="32"/>
        </w:rPr>
        <w:t xml:space="preserve">      3</w:t>
      </w:r>
      <w:r>
        <w:rPr>
          <w:rFonts w:eastAsia="仿宋_GB2312"/>
          <w:b/>
          <w:bCs/>
          <w:sz w:val="32"/>
          <w:szCs w:val="32"/>
        </w:rPr>
        <w:t>、农村危房改造对象认定表</w:t>
      </w:r>
    </w:p>
    <w:p w:rsidR="004232D9" w:rsidRDefault="00675B8B">
      <w:pPr>
        <w:pStyle w:val="1"/>
        <w:widowControl/>
        <w:spacing w:line="560" w:lineRule="exact"/>
        <w:ind w:firstLineChars="200" w:firstLine="643"/>
        <w:rPr>
          <w:rFonts w:eastAsia="仿宋_GB2312"/>
          <w:b/>
          <w:bCs/>
          <w:sz w:val="32"/>
          <w:szCs w:val="32"/>
        </w:rPr>
      </w:pPr>
      <w:r>
        <w:rPr>
          <w:rFonts w:eastAsia="仿宋_GB2312"/>
          <w:b/>
          <w:bCs/>
          <w:sz w:val="32"/>
          <w:szCs w:val="32"/>
        </w:rPr>
        <w:t xml:space="preserve">      4</w:t>
      </w:r>
      <w:r>
        <w:rPr>
          <w:rFonts w:eastAsia="仿宋_GB2312"/>
          <w:b/>
          <w:bCs/>
          <w:sz w:val="32"/>
          <w:szCs w:val="32"/>
        </w:rPr>
        <w:t>、山东省农村危房改造竣工验收监督检查表</w:t>
      </w:r>
    </w:p>
    <w:p w:rsidR="004232D9" w:rsidRDefault="00675B8B">
      <w:pPr>
        <w:pStyle w:val="1"/>
        <w:widowControl/>
        <w:spacing w:line="560" w:lineRule="exact"/>
        <w:ind w:firstLineChars="200" w:firstLine="643"/>
        <w:rPr>
          <w:rFonts w:eastAsia="仿宋_GB2312"/>
          <w:b/>
          <w:bCs/>
          <w:sz w:val="32"/>
          <w:szCs w:val="32"/>
        </w:rPr>
      </w:pPr>
      <w:r>
        <w:rPr>
          <w:rFonts w:eastAsia="仿宋_GB2312"/>
          <w:b/>
          <w:bCs/>
          <w:sz w:val="32"/>
          <w:szCs w:val="32"/>
        </w:rPr>
        <w:t xml:space="preserve">      5</w:t>
      </w:r>
      <w:r>
        <w:rPr>
          <w:rFonts w:eastAsia="仿宋_GB2312"/>
          <w:b/>
          <w:bCs/>
          <w:sz w:val="32"/>
          <w:szCs w:val="32"/>
        </w:rPr>
        <w:t>、</w:t>
      </w:r>
      <w:r>
        <w:rPr>
          <w:rFonts w:eastAsia="仿宋_GB2312"/>
          <w:b/>
          <w:bCs/>
          <w:sz w:val="32"/>
          <w:szCs w:val="32"/>
        </w:rPr>
        <w:t>2018</w:t>
      </w:r>
      <w:r>
        <w:rPr>
          <w:rFonts w:eastAsia="仿宋_GB2312"/>
          <w:b/>
          <w:bCs/>
          <w:sz w:val="32"/>
          <w:szCs w:val="32"/>
        </w:rPr>
        <w:t>年农村危房改造任务分解情况表</w:t>
      </w:r>
    </w:p>
    <w:p w:rsidR="004232D9" w:rsidRDefault="00675B8B">
      <w:pPr>
        <w:pStyle w:val="1"/>
        <w:widowControl/>
        <w:spacing w:line="560" w:lineRule="exact"/>
        <w:ind w:firstLineChars="200" w:firstLine="643"/>
        <w:rPr>
          <w:rFonts w:ascii="仿宋" w:eastAsia="仿宋" w:hAnsi="仿宋" w:cs="仿宋"/>
          <w:b/>
          <w:bCs/>
          <w:kern w:val="0"/>
          <w:sz w:val="32"/>
          <w:szCs w:val="32"/>
          <w:shd w:val="clear" w:color="auto" w:fill="FFFFFF"/>
        </w:rPr>
      </w:pPr>
      <w:r>
        <w:rPr>
          <w:rFonts w:eastAsia="仿宋_GB2312"/>
          <w:b/>
          <w:bCs/>
          <w:sz w:val="32"/>
          <w:szCs w:val="32"/>
        </w:rPr>
        <w:t xml:space="preserve">      6</w:t>
      </w:r>
      <w:r>
        <w:rPr>
          <w:rFonts w:eastAsia="仿宋_GB2312"/>
          <w:b/>
          <w:bCs/>
          <w:sz w:val="32"/>
          <w:szCs w:val="32"/>
        </w:rPr>
        <w:t>、</w:t>
      </w:r>
      <w:r>
        <w:rPr>
          <w:rFonts w:eastAsia="仿宋_GB2312"/>
          <w:b/>
          <w:bCs/>
          <w:sz w:val="32"/>
          <w:szCs w:val="32"/>
        </w:rPr>
        <w:t>2018</w:t>
      </w:r>
      <w:r>
        <w:rPr>
          <w:rFonts w:eastAsia="仿宋_GB2312"/>
          <w:b/>
          <w:bCs/>
          <w:sz w:val="32"/>
          <w:szCs w:val="32"/>
        </w:rPr>
        <w:t>年</w:t>
      </w:r>
      <w:r>
        <w:rPr>
          <w:rFonts w:eastAsia="仿宋_GB2312"/>
          <w:b/>
          <w:bCs/>
          <w:sz w:val="32"/>
          <w:szCs w:val="32"/>
        </w:rPr>
        <w:t>____</w:t>
      </w:r>
      <w:r>
        <w:rPr>
          <w:rFonts w:eastAsia="仿宋_GB2312"/>
          <w:b/>
          <w:bCs/>
          <w:sz w:val="32"/>
          <w:szCs w:val="32"/>
        </w:rPr>
        <w:t>月农村危房改造进度报表</w:t>
      </w:r>
    </w:p>
    <w:p w:rsidR="004232D9" w:rsidRDefault="00675B8B">
      <w:pPr>
        <w:pStyle w:val="1"/>
        <w:widowControl/>
        <w:spacing w:line="630" w:lineRule="exact"/>
        <w:ind w:firstLineChars="200" w:firstLine="640"/>
        <w:rPr>
          <w:rFonts w:ascii="仿宋_GB2312" w:eastAsia="仿宋_GB2312"/>
          <w:sz w:val="32"/>
          <w:szCs w:val="32"/>
        </w:rPr>
      </w:pPr>
      <w:r>
        <w:rPr>
          <w:kern w:val="0"/>
          <w:sz w:val="32"/>
          <w:szCs w:val="32"/>
          <w:shd w:val="clear" w:color="auto" w:fill="FFFFFF"/>
        </w:rPr>
        <w:t xml:space="preserve">      </w:t>
      </w:r>
    </w:p>
    <w:p w:rsidR="004232D9" w:rsidRDefault="004232D9">
      <w:pPr>
        <w:jc w:val="left"/>
        <w:rPr>
          <w:rFonts w:ascii="黑体" w:eastAsia="黑体"/>
          <w:b/>
          <w:sz w:val="32"/>
          <w:szCs w:val="32"/>
        </w:rPr>
      </w:pPr>
    </w:p>
    <w:p w:rsidR="004232D9" w:rsidRDefault="004232D9">
      <w:pPr>
        <w:jc w:val="left"/>
        <w:rPr>
          <w:rFonts w:ascii="黑体" w:eastAsia="黑体"/>
          <w:b/>
          <w:sz w:val="32"/>
          <w:szCs w:val="32"/>
        </w:rPr>
      </w:pPr>
    </w:p>
    <w:p w:rsidR="004232D9" w:rsidRDefault="004232D9">
      <w:pPr>
        <w:jc w:val="left"/>
        <w:rPr>
          <w:rFonts w:ascii="黑体" w:eastAsia="黑体"/>
          <w:b/>
          <w:sz w:val="32"/>
          <w:szCs w:val="32"/>
        </w:rPr>
      </w:pPr>
    </w:p>
    <w:p w:rsidR="004232D9" w:rsidRDefault="004232D9">
      <w:pPr>
        <w:jc w:val="left"/>
        <w:rPr>
          <w:rFonts w:ascii="黑体" w:eastAsia="黑体"/>
          <w:b/>
          <w:sz w:val="32"/>
          <w:szCs w:val="32"/>
        </w:rPr>
      </w:pPr>
    </w:p>
    <w:p w:rsidR="004232D9" w:rsidRDefault="004232D9">
      <w:pPr>
        <w:jc w:val="left"/>
        <w:rPr>
          <w:rFonts w:ascii="黑体" w:eastAsia="黑体"/>
          <w:b/>
          <w:sz w:val="32"/>
          <w:szCs w:val="32"/>
        </w:rPr>
      </w:pPr>
    </w:p>
    <w:p w:rsidR="004232D9" w:rsidRDefault="00675B8B">
      <w:pPr>
        <w:jc w:val="left"/>
        <w:rPr>
          <w:rFonts w:eastAsia="黑体"/>
          <w:b/>
          <w:sz w:val="32"/>
          <w:szCs w:val="32"/>
        </w:rPr>
      </w:pPr>
      <w:r>
        <w:rPr>
          <w:rFonts w:eastAsia="黑体"/>
          <w:b/>
          <w:sz w:val="32"/>
          <w:szCs w:val="32"/>
        </w:rPr>
        <w:t>附件</w:t>
      </w:r>
      <w:r>
        <w:rPr>
          <w:rFonts w:eastAsia="黑体"/>
          <w:b/>
          <w:sz w:val="32"/>
          <w:szCs w:val="32"/>
        </w:rPr>
        <w:t>1</w:t>
      </w:r>
      <w:r>
        <w:rPr>
          <w:rFonts w:eastAsia="黑体"/>
          <w:b/>
          <w:sz w:val="32"/>
          <w:szCs w:val="32"/>
        </w:rPr>
        <w:t>：</w:t>
      </w:r>
    </w:p>
    <w:p w:rsidR="004232D9" w:rsidRDefault="00675B8B">
      <w:pPr>
        <w:spacing w:line="620" w:lineRule="exact"/>
        <w:ind w:firstLineChars="100" w:firstLine="442"/>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lastRenderedPageBreak/>
        <w:t>嘉祥县</w:t>
      </w:r>
      <w:r>
        <w:rPr>
          <w:rFonts w:ascii="方正小标宋简体" w:eastAsia="方正小标宋简体" w:hAnsi="方正小标宋简体" w:cs="方正小标宋简体" w:hint="eastAsia"/>
          <w:b/>
          <w:bCs/>
          <w:sz w:val="44"/>
          <w:szCs w:val="44"/>
        </w:rPr>
        <w:t>2018</w:t>
      </w:r>
      <w:r>
        <w:rPr>
          <w:rFonts w:ascii="方正小标宋简体" w:eastAsia="方正小标宋简体" w:hAnsi="方正小标宋简体" w:cs="方正小标宋简体" w:hint="eastAsia"/>
          <w:b/>
          <w:bCs/>
          <w:sz w:val="44"/>
          <w:szCs w:val="44"/>
        </w:rPr>
        <w:t>年农村危房改造领导小组</w:t>
      </w:r>
    </w:p>
    <w:p w:rsidR="004232D9" w:rsidRDefault="00675B8B">
      <w:pPr>
        <w:spacing w:line="620" w:lineRule="exact"/>
        <w:ind w:firstLineChars="650" w:firstLine="2871"/>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成</w:t>
      </w:r>
      <w:r>
        <w:rPr>
          <w:rFonts w:ascii="方正小标宋简体" w:eastAsia="方正小标宋简体" w:hAnsi="方正小标宋简体" w:cs="方正小标宋简体" w:hint="eastAsia"/>
          <w:b/>
          <w:bCs/>
          <w:sz w:val="44"/>
          <w:szCs w:val="44"/>
        </w:rPr>
        <w:t xml:space="preserve"> </w:t>
      </w:r>
      <w:r>
        <w:rPr>
          <w:rFonts w:ascii="方正小标宋简体" w:eastAsia="方正小标宋简体" w:hAnsi="方正小标宋简体" w:cs="方正小标宋简体" w:hint="eastAsia"/>
          <w:b/>
          <w:bCs/>
          <w:sz w:val="44"/>
          <w:szCs w:val="44"/>
        </w:rPr>
        <w:t>员</w:t>
      </w:r>
      <w:r>
        <w:rPr>
          <w:rFonts w:ascii="方正小标宋简体" w:eastAsia="方正小标宋简体" w:hAnsi="方正小标宋简体" w:cs="方正小标宋简体" w:hint="eastAsia"/>
          <w:b/>
          <w:bCs/>
          <w:sz w:val="44"/>
          <w:szCs w:val="44"/>
        </w:rPr>
        <w:t xml:space="preserve"> </w:t>
      </w:r>
      <w:r>
        <w:rPr>
          <w:rFonts w:ascii="方正小标宋简体" w:eastAsia="方正小标宋简体" w:hAnsi="方正小标宋简体" w:cs="方正小标宋简体" w:hint="eastAsia"/>
          <w:b/>
          <w:bCs/>
          <w:sz w:val="44"/>
          <w:szCs w:val="44"/>
        </w:rPr>
        <w:t>名</w:t>
      </w:r>
      <w:r>
        <w:rPr>
          <w:rFonts w:ascii="方正小标宋简体" w:eastAsia="方正小标宋简体" w:hAnsi="方正小标宋简体" w:cs="方正小标宋简体" w:hint="eastAsia"/>
          <w:b/>
          <w:bCs/>
          <w:sz w:val="44"/>
          <w:szCs w:val="44"/>
        </w:rPr>
        <w:t xml:space="preserve"> </w:t>
      </w:r>
      <w:r>
        <w:rPr>
          <w:rFonts w:ascii="方正小标宋简体" w:eastAsia="方正小标宋简体" w:hAnsi="方正小标宋简体" w:cs="方正小标宋简体" w:hint="eastAsia"/>
          <w:b/>
          <w:bCs/>
          <w:sz w:val="44"/>
          <w:szCs w:val="44"/>
        </w:rPr>
        <w:t>单</w:t>
      </w:r>
    </w:p>
    <w:p w:rsidR="004232D9" w:rsidRDefault="004232D9">
      <w:pPr>
        <w:spacing w:line="620" w:lineRule="exact"/>
        <w:ind w:firstLineChars="650" w:firstLine="2871"/>
        <w:rPr>
          <w:rFonts w:ascii="方正小标宋简体" w:eastAsia="方正小标宋简体" w:hAnsi="方正小标宋简体" w:cs="方正小标宋简体"/>
          <w:b/>
          <w:bCs/>
          <w:sz w:val="44"/>
          <w:szCs w:val="44"/>
        </w:rPr>
      </w:pPr>
    </w:p>
    <w:p w:rsidR="004232D9" w:rsidRDefault="00675B8B">
      <w:pPr>
        <w:spacing w:line="560" w:lineRule="exact"/>
        <w:ind w:firstLineChars="100" w:firstLine="321"/>
        <w:rPr>
          <w:rFonts w:eastAsia="仿宋_GB2312"/>
          <w:b/>
          <w:bCs/>
          <w:sz w:val="32"/>
          <w:szCs w:val="32"/>
        </w:rPr>
      </w:pPr>
      <w:r>
        <w:rPr>
          <w:rFonts w:eastAsia="黑体"/>
          <w:b/>
          <w:bCs/>
          <w:sz w:val="32"/>
          <w:szCs w:val="32"/>
        </w:rPr>
        <w:t>组</w:t>
      </w:r>
      <w:r>
        <w:rPr>
          <w:rFonts w:eastAsia="黑体"/>
          <w:b/>
          <w:bCs/>
          <w:sz w:val="32"/>
          <w:szCs w:val="32"/>
        </w:rPr>
        <w:t xml:space="preserve">  </w:t>
      </w:r>
      <w:r>
        <w:rPr>
          <w:rFonts w:eastAsia="黑体"/>
          <w:b/>
          <w:bCs/>
          <w:sz w:val="32"/>
          <w:szCs w:val="32"/>
        </w:rPr>
        <w:t>长</w:t>
      </w:r>
      <w:r>
        <w:rPr>
          <w:rFonts w:eastAsia="仿宋_GB2312"/>
          <w:b/>
          <w:bCs/>
          <w:sz w:val="32"/>
          <w:szCs w:val="32"/>
        </w:rPr>
        <w:t>：袁文霞</w:t>
      </w:r>
      <w:r>
        <w:rPr>
          <w:rFonts w:eastAsia="仿宋_GB2312"/>
          <w:b/>
          <w:bCs/>
          <w:sz w:val="32"/>
          <w:szCs w:val="32"/>
        </w:rPr>
        <w:t xml:space="preserve">   </w:t>
      </w:r>
      <w:r>
        <w:rPr>
          <w:rFonts w:eastAsia="仿宋_GB2312"/>
          <w:b/>
          <w:bCs/>
          <w:sz w:val="32"/>
          <w:szCs w:val="32"/>
        </w:rPr>
        <w:t>县委常委、副县长</w:t>
      </w:r>
    </w:p>
    <w:p w:rsidR="004232D9" w:rsidRDefault="00675B8B">
      <w:pPr>
        <w:spacing w:line="560" w:lineRule="exact"/>
        <w:ind w:firstLineChars="100" w:firstLine="321"/>
        <w:rPr>
          <w:rFonts w:eastAsia="仿宋_GB2312"/>
          <w:b/>
          <w:bCs/>
          <w:sz w:val="32"/>
          <w:szCs w:val="32"/>
        </w:rPr>
      </w:pPr>
      <w:r>
        <w:rPr>
          <w:rFonts w:eastAsia="黑体"/>
          <w:b/>
          <w:bCs/>
          <w:sz w:val="32"/>
          <w:szCs w:val="32"/>
        </w:rPr>
        <w:t>副组长</w:t>
      </w:r>
      <w:r>
        <w:rPr>
          <w:rFonts w:eastAsia="仿宋_GB2312"/>
          <w:b/>
          <w:bCs/>
          <w:sz w:val="32"/>
          <w:szCs w:val="32"/>
        </w:rPr>
        <w:t>：杜贵斌</w:t>
      </w:r>
      <w:r>
        <w:rPr>
          <w:rFonts w:eastAsia="仿宋_GB2312"/>
          <w:b/>
          <w:bCs/>
          <w:sz w:val="32"/>
          <w:szCs w:val="32"/>
        </w:rPr>
        <w:t xml:space="preserve">   </w:t>
      </w:r>
      <w:r>
        <w:rPr>
          <w:rFonts w:eastAsia="仿宋_GB2312"/>
          <w:b/>
          <w:bCs/>
          <w:sz w:val="32"/>
          <w:szCs w:val="32"/>
        </w:rPr>
        <w:t>县政府办公室党组成员、节会办主任</w:t>
      </w:r>
    </w:p>
    <w:p w:rsidR="004232D9" w:rsidRDefault="00675B8B">
      <w:pPr>
        <w:spacing w:line="560" w:lineRule="exact"/>
        <w:ind w:firstLineChars="500" w:firstLine="1606"/>
        <w:rPr>
          <w:rFonts w:eastAsia="仿宋_GB2312"/>
          <w:b/>
          <w:bCs/>
          <w:sz w:val="32"/>
          <w:szCs w:val="32"/>
        </w:rPr>
      </w:pPr>
      <w:r>
        <w:rPr>
          <w:rFonts w:eastAsia="仿宋_GB2312"/>
          <w:b/>
          <w:bCs/>
          <w:sz w:val="32"/>
          <w:szCs w:val="32"/>
        </w:rPr>
        <w:t>董兴春</w:t>
      </w:r>
      <w:r>
        <w:rPr>
          <w:rFonts w:eastAsia="仿宋_GB2312"/>
          <w:b/>
          <w:bCs/>
          <w:sz w:val="32"/>
          <w:szCs w:val="32"/>
        </w:rPr>
        <w:t xml:space="preserve">   </w:t>
      </w:r>
      <w:r>
        <w:rPr>
          <w:rFonts w:eastAsia="仿宋_GB2312"/>
          <w:b/>
          <w:bCs/>
          <w:sz w:val="32"/>
          <w:szCs w:val="32"/>
        </w:rPr>
        <w:t>县财政局局长</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 xml:space="preserve">      </w:t>
      </w:r>
      <w:r>
        <w:rPr>
          <w:rFonts w:eastAsia="仿宋_GB2312"/>
          <w:b/>
          <w:bCs/>
          <w:sz w:val="32"/>
          <w:szCs w:val="32"/>
        </w:rPr>
        <w:t>赵家鹏</w:t>
      </w:r>
      <w:r>
        <w:rPr>
          <w:rFonts w:eastAsia="仿宋_GB2312"/>
          <w:b/>
          <w:bCs/>
          <w:sz w:val="32"/>
          <w:szCs w:val="32"/>
        </w:rPr>
        <w:t xml:space="preserve">   </w:t>
      </w:r>
      <w:r>
        <w:rPr>
          <w:rFonts w:eastAsia="仿宋_GB2312"/>
          <w:b/>
          <w:bCs/>
          <w:sz w:val="32"/>
          <w:szCs w:val="32"/>
        </w:rPr>
        <w:t>县住建局局长</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 xml:space="preserve">      </w:t>
      </w:r>
      <w:r>
        <w:rPr>
          <w:rFonts w:eastAsia="仿宋_GB2312"/>
          <w:b/>
          <w:bCs/>
          <w:sz w:val="32"/>
          <w:szCs w:val="32"/>
        </w:rPr>
        <w:t>毛玉华</w:t>
      </w:r>
      <w:r>
        <w:rPr>
          <w:rFonts w:eastAsia="仿宋_GB2312"/>
          <w:b/>
          <w:bCs/>
          <w:sz w:val="32"/>
          <w:szCs w:val="32"/>
        </w:rPr>
        <w:t xml:space="preserve">   </w:t>
      </w:r>
      <w:r>
        <w:rPr>
          <w:rFonts w:eastAsia="仿宋_GB2312"/>
          <w:b/>
          <w:bCs/>
          <w:sz w:val="32"/>
          <w:szCs w:val="32"/>
        </w:rPr>
        <w:t>县发改局局长</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 xml:space="preserve">      </w:t>
      </w:r>
      <w:r>
        <w:rPr>
          <w:rFonts w:eastAsia="仿宋_GB2312"/>
          <w:b/>
          <w:bCs/>
          <w:sz w:val="32"/>
          <w:szCs w:val="32"/>
        </w:rPr>
        <w:t>赵</w:t>
      </w:r>
      <w:r>
        <w:rPr>
          <w:rFonts w:eastAsia="仿宋_GB2312"/>
          <w:b/>
          <w:bCs/>
          <w:sz w:val="32"/>
          <w:szCs w:val="32"/>
        </w:rPr>
        <w:t xml:space="preserve">  </w:t>
      </w:r>
      <w:r>
        <w:rPr>
          <w:rFonts w:eastAsia="仿宋_GB2312"/>
          <w:b/>
          <w:bCs/>
          <w:sz w:val="32"/>
          <w:szCs w:val="32"/>
        </w:rPr>
        <w:t>羽</w:t>
      </w:r>
      <w:r>
        <w:rPr>
          <w:rFonts w:eastAsia="仿宋_GB2312"/>
          <w:b/>
          <w:bCs/>
          <w:sz w:val="32"/>
          <w:szCs w:val="32"/>
        </w:rPr>
        <w:t xml:space="preserve">   </w:t>
      </w:r>
      <w:r>
        <w:rPr>
          <w:rFonts w:eastAsia="仿宋_GB2312"/>
          <w:b/>
          <w:bCs/>
          <w:sz w:val="32"/>
          <w:szCs w:val="32"/>
        </w:rPr>
        <w:t>县民政局局长</w:t>
      </w:r>
    </w:p>
    <w:p w:rsidR="004232D9" w:rsidRDefault="00675B8B">
      <w:pPr>
        <w:spacing w:line="560" w:lineRule="exact"/>
        <w:ind w:firstLineChars="100" w:firstLine="321"/>
        <w:rPr>
          <w:rFonts w:eastAsia="仿宋_GB2312"/>
          <w:b/>
          <w:bCs/>
          <w:sz w:val="32"/>
          <w:szCs w:val="32"/>
        </w:rPr>
      </w:pPr>
      <w:r>
        <w:rPr>
          <w:rFonts w:eastAsia="黑体"/>
          <w:b/>
          <w:bCs/>
          <w:sz w:val="32"/>
          <w:szCs w:val="32"/>
        </w:rPr>
        <w:t>成</w:t>
      </w:r>
      <w:r>
        <w:rPr>
          <w:rFonts w:eastAsia="黑体"/>
          <w:b/>
          <w:bCs/>
          <w:sz w:val="32"/>
          <w:szCs w:val="32"/>
        </w:rPr>
        <w:t xml:space="preserve">  </w:t>
      </w:r>
      <w:r>
        <w:rPr>
          <w:rFonts w:eastAsia="黑体"/>
          <w:b/>
          <w:bCs/>
          <w:sz w:val="32"/>
          <w:szCs w:val="32"/>
        </w:rPr>
        <w:t>员</w:t>
      </w:r>
      <w:r>
        <w:rPr>
          <w:rFonts w:eastAsia="仿宋_GB2312"/>
          <w:b/>
          <w:bCs/>
          <w:sz w:val="32"/>
          <w:szCs w:val="32"/>
        </w:rPr>
        <w:t>：陈万银</w:t>
      </w:r>
      <w:r>
        <w:rPr>
          <w:rFonts w:eastAsia="仿宋_GB2312"/>
          <w:b/>
          <w:bCs/>
          <w:sz w:val="32"/>
          <w:szCs w:val="32"/>
        </w:rPr>
        <w:t xml:space="preserve">   </w:t>
      </w:r>
      <w:r>
        <w:rPr>
          <w:rFonts w:eastAsia="仿宋_GB2312"/>
          <w:b/>
          <w:bCs/>
          <w:sz w:val="32"/>
          <w:szCs w:val="32"/>
        </w:rPr>
        <w:t>县财政局副局长</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 xml:space="preserve">      </w:t>
      </w:r>
      <w:r>
        <w:rPr>
          <w:rFonts w:eastAsia="仿宋_GB2312"/>
          <w:b/>
          <w:bCs/>
          <w:sz w:val="32"/>
          <w:szCs w:val="32"/>
        </w:rPr>
        <w:t>闫彦军</w:t>
      </w:r>
      <w:r>
        <w:rPr>
          <w:rFonts w:eastAsia="仿宋_GB2312"/>
          <w:b/>
          <w:bCs/>
          <w:sz w:val="32"/>
          <w:szCs w:val="32"/>
        </w:rPr>
        <w:t xml:space="preserve">   </w:t>
      </w:r>
      <w:r>
        <w:rPr>
          <w:rFonts w:eastAsia="仿宋_GB2312"/>
          <w:b/>
          <w:bCs/>
          <w:sz w:val="32"/>
          <w:szCs w:val="32"/>
        </w:rPr>
        <w:t>县民政局副局长</w:t>
      </w:r>
    </w:p>
    <w:p w:rsidR="004232D9" w:rsidRDefault="00675B8B">
      <w:pPr>
        <w:spacing w:line="560" w:lineRule="exact"/>
        <w:ind w:firstLineChars="500" w:firstLine="1606"/>
        <w:rPr>
          <w:rFonts w:eastAsia="仿宋_GB2312"/>
          <w:b/>
          <w:bCs/>
          <w:sz w:val="32"/>
          <w:szCs w:val="32"/>
        </w:rPr>
      </w:pPr>
      <w:r>
        <w:rPr>
          <w:rFonts w:eastAsia="仿宋_GB2312"/>
          <w:b/>
          <w:bCs/>
          <w:sz w:val="32"/>
          <w:szCs w:val="32"/>
        </w:rPr>
        <w:t>孟凡新</w:t>
      </w:r>
      <w:r>
        <w:rPr>
          <w:rFonts w:eastAsia="仿宋_GB2312"/>
          <w:b/>
          <w:bCs/>
          <w:sz w:val="32"/>
          <w:szCs w:val="32"/>
        </w:rPr>
        <w:t xml:space="preserve">   </w:t>
      </w:r>
      <w:r>
        <w:rPr>
          <w:rFonts w:eastAsia="仿宋_GB2312"/>
          <w:b/>
          <w:bCs/>
          <w:sz w:val="32"/>
          <w:szCs w:val="32"/>
        </w:rPr>
        <w:t>县国土资源局副局长</w:t>
      </w:r>
    </w:p>
    <w:p w:rsidR="004232D9" w:rsidRDefault="00675B8B">
      <w:pPr>
        <w:spacing w:line="560" w:lineRule="exact"/>
        <w:ind w:firstLineChars="500" w:firstLine="1606"/>
        <w:rPr>
          <w:rFonts w:eastAsia="仿宋_GB2312"/>
          <w:b/>
          <w:bCs/>
          <w:sz w:val="32"/>
          <w:szCs w:val="32"/>
        </w:rPr>
      </w:pPr>
      <w:r>
        <w:rPr>
          <w:rFonts w:eastAsia="仿宋_GB2312"/>
          <w:b/>
          <w:bCs/>
          <w:sz w:val="32"/>
          <w:szCs w:val="32"/>
        </w:rPr>
        <w:t>魏高军</w:t>
      </w:r>
      <w:r>
        <w:rPr>
          <w:rFonts w:eastAsia="仿宋_GB2312"/>
          <w:b/>
          <w:bCs/>
          <w:sz w:val="32"/>
          <w:szCs w:val="32"/>
        </w:rPr>
        <w:t xml:space="preserve">   </w:t>
      </w:r>
      <w:r>
        <w:rPr>
          <w:rFonts w:eastAsia="仿宋_GB2312"/>
          <w:b/>
          <w:bCs/>
          <w:sz w:val="32"/>
          <w:szCs w:val="32"/>
        </w:rPr>
        <w:t>县扶贫办副主任</w:t>
      </w:r>
    </w:p>
    <w:p w:rsidR="004232D9" w:rsidRDefault="00675B8B">
      <w:pPr>
        <w:spacing w:line="560" w:lineRule="exact"/>
        <w:ind w:firstLineChars="500" w:firstLine="1606"/>
        <w:rPr>
          <w:rFonts w:eastAsia="仿宋_GB2312"/>
          <w:b/>
          <w:bCs/>
          <w:sz w:val="32"/>
          <w:szCs w:val="32"/>
        </w:rPr>
      </w:pPr>
      <w:r>
        <w:rPr>
          <w:rFonts w:eastAsia="仿宋_GB2312"/>
          <w:b/>
          <w:bCs/>
          <w:sz w:val="32"/>
          <w:szCs w:val="32"/>
        </w:rPr>
        <w:t>陈中联</w:t>
      </w:r>
      <w:r>
        <w:rPr>
          <w:rFonts w:eastAsia="仿宋_GB2312"/>
          <w:b/>
          <w:bCs/>
          <w:sz w:val="32"/>
          <w:szCs w:val="32"/>
        </w:rPr>
        <w:t xml:space="preserve">   </w:t>
      </w:r>
      <w:r>
        <w:rPr>
          <w:rFonts w:eastAsia="仿宋_GB2312"/>
          <w:b/>
          <w:bCs/>
          <w:sz w:val="32"/>
          <w:szCs w:val="32"/>
        </w:rPr>
        <w:t>县残联副理事长</w:t>
      </w:r>
    </w:p>
    <w:p w:rsidR="004232D9" w:rsidRDefault="00675B8B">
      <w:pPr>
        <w:spacing w:line="560" w:lineRule="exact"/>
        <w:ind w:firstLineChars="500" w:firstLine="1606"/>
        <w:rPr>
          <w:rFonts w:eastAsia="仿宋_GB2312"/>
          <w:b/>
          <w:bCs/>
          <w:sz w:val="32"/>
          <w:szCs w:val="32"/>
        </w:rPr>
      </w:pPr>
      <w:r>
        <w:rPr>
          <w:rFonts w:eastAsia="仿宋_GB2312"/>
          <w:b/>
          <w:bCs/>
          <w:sz w:val="32"/>
          <w:szCs w:val="32"/>
        </w:rPr>
        <w:t>刘继文</w:t>
      </w:r>
      <w:r>
        <w:rPr>
          <w:rFonts w:eastAsia="仿宋_GB2312"/>
          <w:b/>
          <w:bCs/>
          <w:sz w:val="32"/>
          <w:szCs w:val="32"/>
        </w:rPr>
        <w:t xml:space="preserve">   </w:t>
      </w:r>
      <w:r>
        <w:rPr>
          <w:rFonts w:eastAsia="仿宋_GB2312"/>
          <w:b/>
          <w:bCs/>
          <w:sz w:val="32"/>
          <w:szCs w:val="32"/>
        </w:rPr>
        <w:t>县政府投资审计中心副主任</w:t>
      </w:r>
    </w:p>
    <w:p w:rsidR="004232D9" w:rsidRDefault="00675B8B">
      <w:pPr>
        <w:spacing w:line="560" w:lineRule="exact"/>
        <w:ind w:firstLineChars="500" w:firstLine="1606"/>
        <w:rPr>
          <w:rFonts w:eastAsia="仿宋_GB2312"/>
          <w:b/>
          <w:bCs/>
          <w:sz w:val="32"/>
          <w:szCs w:val="32"/>
        </w:rPr>
      </w:pPr>
      <w:r>
        <w:rPr>
          <w:rFonts w:eastAsia="仿宋_GB2312"/>
          <w:b/>
          <w:bCs/>
          <w:sz w:val="32"/>
          <w:szCs w:val="32"/>
        </w:rPr>
        <w:t>张宝立</w:t>
      </w:r>
      <w:r>
        <w:rPr>
          <w:rFonts w:eastAsia="仿宋_GB2312"/>
          <w:b/>
          <w:bCs/>
          <w:sz w:val="32"/>
          <w:szCs w:val="32"/>
        </w:rPr>
        <w:t xml:space="preserve">   </w:t>
      </w:r>
      <w:r>
        <w:rPr>
          <w:rFonts w:eastAsia="仿宋_GB2312"/>
          <w:b/>
          <w:bCs/>
          <w:sz w:val="32"/>
          <w:szCs w:val="32"/>
        </w:rPr>
        <w:t>县住建系统专职副书记</w:t>
      </w:r>
    </w:p>
    <w:p w:rsidR="004232D9" w:rsidRDefault="00675B8B">
      <w:pPr>
        <w:spacing w:line="560" w:lineRule="exact"/>
        <w:ind w:firstLineChars="200" w:firstLine="643"/>
        <w:rPr>
          <w:rFonts w:eastAsia="仿宋_GB2312"/>
          <w:b/>
          <w:bCs/>
          <w:sz w:val="32"/>
          <w:szCs w:val="32"/>
        </w:rPr>
      </w:pPr>
      <w:r>
        <w:rPr>
          <w:rFonts w:eastAsia="仿宋_GB2312"/>
          <w:b/>
          <w:bCs/>
          <w:sz w:val="32"/>
          <w:szCs w:val="32"/>
        </w:rPr>
        <w:t>领导小组办公室设在县住建局，赵家鹏同志兼任办公</w:t>
      </w:r>
      <w:r>
        <w:rPr>
          <w:rFonts w:eastAsia="仿宋_GB2312"/>
          <w:b/>
          <w:bCs/>
          <w:sz w:val="32"/>
          <w:szCs w:val="32"/>
        </w:rPr>
        <w:t>室主任，具体负责组织协调、政策拟定、措施落实、监督检查、奖惩考核等工作。</w:t>
      </w:r>
    </w:p>
    <w:p w:rsidR="004232D9" w:rsidRDefault="004232D9">
      <w:pPr>
        <w:pStyle w:val="a6"/>
        <w:spacing w:line="630" w:lineRule="exact"/>
        <w:rPr>
          <w:rFonts w:eastAsia="黑体" w:cs="黑体"/>
          <w:sz w:val="32"/>
          <w:szCs w:val="32"/>
        </w:rPr>
      </w:pPr>
    </w:p>
    <w:p w:rsidR="004232D9" w:rsidRDefault="004232D9">
      <w:pPr>
        <w:pStyle w:val="a6"/>
        <w:spacing w:line="630" w:lineRule="exact"/>
        <w:rPr>
          <w:rFonts w:eastAsia="黑体" w:cs="黑体"/>
          <w:sz w:val="32"/>
          <w:szCs w:val="32"/>
        </w:rPr>
      </w:pPr>
    </w:p>
    <w:p w:rsidR="004232D9" w:rsidRDefault="004232D9">
      <w:pPr>
        <w:pStyle w:val="a6"/>
        <w:spacing w:line="630" w:lineRule="exact"/>
        <w:rPr>
          <w:rFonts w:eastAsia="黑体" w:cs="黑体"/>
          <w:sz w:val="32"/>
          <w:szCs w:val="32"/>
        </w:rPr>
      </w:pPr>
    </w:p>
    <w:p w:rsidR="004232D9" w:rsidRDefault="00675B8B">
      <w:pPr>
        <w:pStyle w:val="a6"/>
        <w:spacing w:line="630" w:lineRule="exact"/>
        <w:ind w:leftChars="-200" w:left="-420"/>
        <w:rPr>
          <w:rFonts w:eastAsia="黑体"/>
          <w:sz w:val="32"/>
          <w:szCs w:val="32"/>
        </w:rPr>
      </w:pPr>
      <w:r>
        <w:rPr>
          <w:rFonts w:eastAsia="黑体"/>
          <w:b/>
          <w:sz w:val="32"/>
          <w:szCs w:val="32"/>
        </w:rPr>
        <w:t>附件</w:t>
      </w:r>
      <w:r>
        <w:rPr>
          <w:rFonts w:eastAsia="黑体"/>
          <w:b/>
          <w:sz w:val="32"/>
          <w:szCs w:val="32"/>
        </w:rPr>
        <w:t>2</w:t>
      </w:r>
      <w:r>
        <w:rPr>
          <w:rFonts w:eastAsia="黑体"/>
          <w:sz w:val="32"/>
          <w:szCs w:val="32"/>
        </w:rPr>
        <w:t>：</w:t>
      </w:r>
    </w:p>
    <w:p w:rsidR="004232D9" w:rsidRDefault="00675B8B">
      <w:pPr>
        <w:adjustRightInd w:val="0"/>
        <w:snapToGrid w:val="0"/>
        <w:jc w:val="center"/>
        <w:rPr>
          <w:rFonts w:ascii="方正小标宋简体" w:eastAsia="方正小标宋简体" w:hAnsi="方正小标宋简体" w:cs="方正小标宋简体"/>
          <w:b/>
          <w:spacing w:val="-20"/>
          <w:kern w:val="0"/>
          <w:sz w:val="44"/>
          <w:szCs w:val="44"/>
        </w:rPr>
      </w:pPr>
      <w:r>
        <w:rPr>
          <w:rFonts w:ascii="方正小标宋简体" w:eastAsia="方正小标宋简体" w:hAnsi="方正小标宋简体" w:cs="方正小标宋简体" w:hint="eastAsia"/>
          <w:b/>
          <w:spacing w:val="-20"/>
          <w:kern w:val="0"/>
          <w:sz w:val="44"/>
          <w:szCs w:val="44"/>
        </w:rPr>
        <w:lastRenderedPageBreak/>
        <w:t>山东省农村危房改造农户建（修）房申请表</w:t>
      </w:r>
    </w:p>
    <w:p w:rsidR="004232D9" w:rsidRDefault="00675B8B" w:rsidP="00603E93">
      <w:pPr>
        <w:spacing w:beforeLines="100"/>
        <w:ind w:leftChars="-350" w:left="-735"/>
        <w:jc w:val="left"/>
        <w:rPr>
          <w:kern w:val="0"/>
          <w:sz w:val="24"/>
        </w:rPr>
      </w:pPr>
      <w:r>
        <w:rPr>
          <w:kern w:val="0"/>
          <w:sz w:val="24"/>
        </w:rPr>
        <w:t xml:space="preserve">  </w:t>
      </w:r>
      <w:r>
        <w:rPr>
          <w:rFonts w:cs="宋体" w:hint="eastAsia"/>
          <w:kern w:val="0"/>
          <w:sz w:val="24"/>
        </w:rPr>
        <w:t>县（市、区）：</w:t>
      </w:r>
      <w:r>
        <w:rPr>
          <w:sz w:val="24"/>
        </w:rPr>
        <w:t xml:space="preserve">            </w:t>
      </w:r>
      <w:r>
        <w:rPr>
          <w:rFonts w:cs="宋体" w:hint="eastAsia"/>
          <w:sz w:val="24"/>
        </w:rPr>
        <w:t>乡（镇）：</w:t>
      </w:r>
      <w:r>
        <w:rPr>
          <w:sz w:val="24"/>
        </w:rPr>
        <w:t xml:space="preserve">             </w:t>
      </w:r>
      <w:r>
        <w:rPr>
          <w:rFonts w:cs="宋体" w:hint="eastAsia"/>
          <w:sz w:val="24"/>
        </w:rPr>
        <w:t>村：</w:t>
      </w:r>
      <w:r>
        <w:rPr>
          <w:sz w:val="24"/>
        </w:rPr>
        <w:t xml:space="preserve">           </w:t>
      </w:r>
      <w:r>
        <w:rPr>
          <w:rFonts w:cs="宋体" w:hint="eastAsia"/>
          <w:sz w:val="24"/>
        </w:rPr>
        <w:t>组：</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1938"/>
        <w:gridCol w:w="1050"/>
        <w:gridCol w:w="1332"/>
        <w:gridCol w:w="1113"/>
        <w:gridCol w:w="1047"/>
        <w:gridCol w:w="1188"/>
        <w:gridCol w:w="972"/>
      </w:tblGrid>
      <w:tr w:rsidR="004232D9">
        <w:trPr>
          <w:trHeight w:val="602"/>
          <w:jc w:val="center"/>
        </w:trPr>
        <w:tc>
          <w:tcPr>
            <w:tcW w:w="954"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户主姓名</w:t>
            </w:r>
          </w:p>
        </w:tc>
        <w:tc>
          <w:tcPr>
            <w:tcW w:w="1938"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身份证号</w:t>
            </w:r>
          </w:p>
        </w:tc>
        <w:tc>
          <w:tcPr>
            <w:tcW w:w="1332" w:type="dxa"/>
            <w:tcBorders>
              <w:top w:val="single" w:sz="4" w:space="0" w:color="auto"/>
              <w:left w:val="single" w:sz="4" w:space="0" w:color="auto"/>
              <w:bottom w:val="single" w:sz="4" w:space="0" w:color="auto"/>
              <w:right w:val="single" w:sz="4" w:space="0" w:color="auto"/>
            </w:tcBorders>
            <w:vAlign w:val="center"/>
          </w:tcPr>
          <w:p w:rsidR="004232D9" w:rsidRDefault="00675B8B">
            <w:pPr>
              <w:spacing w:line="0" w:lineRule="atLeast"/>
              <w:jc w:val="center"/>
              <w:rPr>
                <w:rFonts w:ascii="宋体" w:hAnsi="宋体" w:cs="宋体"/>
                <w:kern w:val="0"/>
                <w:sz w:val="18"/>
                <w:szCs w:val="18"/>
              </w:rPr>
            </w:pPr>
            <w:r>
              <w:rPr>
                <w:rFonts w:ascii="宋体" w:hAnsi="宋体" w:cs="宋体" w:hint="eastAsia"/>
                <w:kern w:val="0"/>
                <w:sz w:val="18"/>
                <w:szCs w:val="18"/>
              </w:rPr>
              <w:t xml:space="preserve">　</w:t>
            </w:r>
          </w:p>
        </w:tc>
        <w:tc>
          <w:tcPr>
            <w:tcW w:w="1113"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家庭人口</w:t>
            </w:r>
          </w:p>
        </w:tc>
        <w:tc>
          <w:tcPr>
            <w:tcW w:w="1047"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 xml:space="preserve">　</w:t>
            </w:r>
          </w:p>
        </w:tc>
        <w:tc>
          <w:tcPr>
            <w:tcW w:w="1188"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民族</w:t>
            </w:r>
          </w:p>
        </w:tc>
        <w:tc>
          <w:tcPr>
            <w:tcW w:w="972"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 xml:space="preserve">　</w:t>
            </w:r>
          </w:p>
        </w:tc>
      </w:tr>
      <w:tr w:rsidR="004232D9">
        <w:trPr>
          <w:trHeight w:val="680"/>
          <w:jc w:val="center"/>
        </w:trPr>
        <w:tc>
          <w:tcPr>
            <w:tcW w:w="954"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农户</w:t>
            </w:r>
          </w:p>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贫困类型</w:t>
            </w:r>
          </w:p>
        </w:tc>
        <w:tc>
          <w:tcPr>
            <w:tcW w:w="1938"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left"/>
              <w:rPr>
                <w:rFonts w:ascii="宋体" w:hAnsi="宋体" w:cs="宋体"/>
                <w:kern w:val="0"/>
                <w:sz w:val="18"/>
                <w:szCs w:val="18"/>
              </w:rPr>
            </w:pPr>
            <w:r>
              <w:rPr>
                <w:rFonts w:ascii="宋体" w:hAnsi="宋体" w:cs="宋体" w:hint="eastAsia"/>
                <w:kern w:val="0"/>
                <w:sz w:val="18"/>
                <w:szCs w:val="18"/>
              </w:rPr>
              <w:t>□建档立卡贫困户</w:t>
            </w:r>
            <w:r>
              <w:rPr>
                <w:rFonts w:ascii="宋体" w:hAnsi="宋体" w:cs="宋体" w:hint="eastAsia"/>
                <w:kern w:val="0"/>
                <w:sz w:val="18"/>
                <w:szCs w:val="18"/>
              </w:rPr>
              <w:t xml:space="preserve">      </w:t>
            </w:r>
            <w:r>
              <w:rPr>
                <w:rFonts w:ascii="宋体" w:hAnsi="宋体" w:cs="宋体" w:hint="eastAsia"/>
                <w:kern w:val="0"/>
                <w:sz w:val="18"/>
                <w:szCs w:val="18"/>
              </w:rPr>
              <w:t>□低保户</w:t>
            </w:r>
          </w:p>
          <w:p w:rsidR="004232D9" w:rsidRDefault="00675B8B">
            <w:pPr>
              <w:widowControl/>
              <w:spacing w:line="0" w:lineRule="atLeast"/>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5"/>
                <w:szCs w:val="15"/>
              </w:rPr>
              <w:t>农村分散供养特困人员</w:t>
            </w:r>
            <w:r>
              <w:rPr>
                <w:rFonts w:ascii="宋体" w:hAnsi="宋体" w:cs="宋体" w:hint="eastAsia"/>
                <w:kern w:val="0"/>
                <w:sz w:val="18"/>
                <w:szCs w:val="18"/>
              </w:rPr>
              <w:t xml:space="preserve">        </w:t>
            </w:r>
          </w:p>
          <w:p w:rsidR="004232D9" w:rsidRDefault="00675B8B">
            <w:pPr>
              <w:widowControl/>
              <w:spacing w:line="0" w:lineRule="atLeast"/>
              <w:jc w:val="left"/>
              <w:rPr>
                <w:rFonts w:ascii="宋体" w:hAnsi="宋体" w:cs="宋体"/>
                <w:kern w:val="0"/>
                <w:sz w:val="18"/>
                <w:szCs w:val="18"/>
              </w:rPr>
            </w:pPr>
            <w:r>
              <w:rPr>
                <w:rFonts w:ascii="宋体" w:hAnsi="宋体" w:cs="宋体" w:hint="eastAsia"/>
                <w:kern w:val="0"/>
                <w:sz w:val="18"/>
                <w:szCs w:val="18"/>
              </w:rPr>
              <w:t>□贫困残疾人家庭</w:t>
            </w:r>
          </w:p>
        </w:tc>
        <w:tc>
          <w:tcPr>
            <w:tcW w:w="1050"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是否为建档立卡贫困户</w:t>
            </w:r>
          </w:p>
        </w:tc>
        <w:tc>
          <w:tcPr>
            <w:tcW w:w="1332"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□是</w:t>
            </w:r>
          </w:p>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□否</w:t>
            </w:r>
          </w:p>
        </w:tc>
        <w:tc>
          <w:tcPr>
            <w:tcW w:w="1113"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上年家庭年纯收入</w:t>
            </w:r>
            <w:r>
              <w:rPr>
                <w:rFonts w:ascii="宋体" w:hAnsi="宋体" w:cs="宋体" w:hint="eastAsia"/>
                <w:kern w:val="0"/>
                <w:sz w:val="18"/>
                <w:szCs w:val="18"/>
              </w:rPr>
              <w:t>(</w:t>
            </w:r>
            <w:r>
              <w:rPr>
                <w:rFonts w:ascii="宋体" w:hAnsi="宋体" w:cs="宋体" w:hint="eastAsia"/>
                <w:kern w:val="0"/>
                <w:sz w:val="18"/>
                <w:szCs w:val="18"/>
              </w:rPr>
              <w:t>元</w:t>
            </w:r>
            <w:r>
              <w:rPr>
                <w:rFonts w:ascii="宋体" w:hAnsi="宋体" w:cs="宋体" w:hint="eastAsia"/>
                <w:kern w:val="0"/>
                <w:sz w:val="18"/>
                <w:szCs w:val="18"/>
              </w:rPr>
              <w:t>)</w:t>
            </w:r>
          </w:p>
        </w:tc>
        <w:tc>
          <w:tcPr>
            <w:tcW w:w="1047" w:type="dxa"/>
            <w:tcBorders>
              <w:top w:val="single" w:sz="4" w:space="0" w:color="auto"/>
              <w:left w:val="single" w:sz="4" w:space="0" w:color="auto"/>
              <w:bottom w:val="single" w:sz="4" w:space="0" w:color="auto"/>
              <w:right w:val="single" w:sz="4" w:space="0" w:color="auto"/>
            </w:tcBorders>
            <w:vAlign w:val="center"/>
          </w:tcPr>
          <w:p w:rsidR="004232D9" w:rsidRDefault="004232D9">
            <w:pPr>
              <w:widowControl/>
              <w:spacing w:line="0" w:lineRule="atLeast"/>
              <w:rPr>
                <w:rFonts w:ascii="宋体" w:hAnsi="宋体" w:cs="宋体"/>
                <w:kern w:val="0"/>
                <w:sz w:val="18"/>
                <w:szCs w:val="18"/>
              </w:rPr>
            </w:pPr>
          </w:p>
        </w:tc>
        <w:tc>
          <w:tcPr>
            <w:tcW w:w="1188"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旧住房建</w:t>
            </w:r>
          </w:p>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造年代</w:t>
            </w:r>
          </w:p>
        </w:tc>
        <w:tc>
          <w:tcPr>
            <w:tcW w:w="972"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 xml:space="preserve">　</w:t>
            </w:r>
          </w:p>
        </w:tc>
      </w:tr>
      <w:tr w:rsidR="004232D9">
        <w:trPr>
          <w:trHeight w:val="680"/>
          <w:jc w:val="center"/>
        </w:trPr>
        <w:tc>
          <w:tcPr>
            <w:tcW w:w="954"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旧住房</w:t>
            </w:r>
          </w:p>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结构类型</w:t>
            </w:r>
          </w:p>
        </w:tc>
        <w:tc>
          <w:tcPr>
            <w:tcW w:w="1938" w:type="dxa"/>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kern w:val="0"/>
                <w:sz w:val="18"/>
                <w:szCs w:val="18"/>
              </w:rPr>
            </w:pPr>
            <w:r>
              <w:rPr>
                <w:rFonts w:ascii="宋体" w:hAnsi="宋体" w:cs="宋体" w:hint="eastAsia"/>
                <w:kern w:val="0"/>
                <w:sz w:val="18"/>
                <w:szCs w:val="18"/>
              </w:rPr>
              <w:t>□土木</w:t>
            </w:r>
            <w:r>
              <w:rPr>
                <w:rFonts w:ascii="宋体" w:hAnsi="宋体" w:cs="宋体" w:hint="eastAsia"/>
                <w:kern w:val="0"/>
                <w:sz w:val="18"/>
                <w:szCs w:val="18"/>
              </w:rPr>
              <w:t xml:space="preserve">     </w:t>
            </w:r>
            <w:r>
              <w:rPr>
                <w:rFonts w:ascii="宋体" w:hAnsi="宋体" w:cs="宋体" w:hint="eastAsia"/>
                <w:kern w:val="0"/>
                <w:sz w:val="18"/>
                <w:szCs w:val="18"/>
              </w:rPr>
              <w:t>□砖木</w:t>
            </w:r>
            <w:r>
              <w:rPr>
                <w:rFonts w:ascii="宋体" w:hAnsi="宋体" w:cs="宋体" w:hint="eastAsia"/>
                <w:kern w:val="0"/>
                <w:sz w:val="18"/>
                <w:szCs w:val="18"/>
              </w:rPr>
              <w:t xml:space="preserve"> </w:t>
            </w:r>
          </w:p>
          <w:p w:rsidR="004232D9" w:rsidRDefault="00675B8B">
            <w:pPr>
              <w:snapToGrid w:val="0"/>
              <w:rPr>
                <w:rFonts w:ascii="宋体" w:hAnsi="宋体" w:cs="宋体"/>
                <w:kern w:val="0"/>
                <w:sz w:val="18"/>
                <w:szCs w:val="18"/>
              </w:rPr>
            </w:pPr>
            <w:r>
              <w:rPr>
                <w:rFonts w:ascii="宋体" w:hAnsi="宋体" w:cs="宋体" w:hint="eastAsia"/>
                <w:kern w:val="0"/>
                <w:sz w:val="18"/>
                <w:szCs w:val="18"/>
              </w:rPr>
              <w:t>□砖土混杂</w:t>
            </w:r>
            <w:r>
              <w:rPr>
                <w:rFonts w:ascii="宋体" w:hAnsi="宋体" w:cs="宋体" w:hint="eastAsia"/>
                <w:kern w:val="0"/>
                <w:sz w:val="18"/>
                <w:szCs w:val="18"/>
              </w:rPr>
              <w:t xml:space="preserve"> </w:t>
            </w:r>
            <w:r>
              <w:rPr>
                <w:rFonts w:ascii="宋体" w:hAnsi="宋体" w:cs="宋体" w:hint="eastAsia"/>
                <w:kern w:val="0"/>
                <w:sz w:val="18"/>
                <w:szCs w:val="18"/>
              </w:rPr>
              <w:t>□木结构</w:t>
            </w:r>
            <w:r>
              <w:rPr>
                <w:rFonts w:ascii="宋体" w:hAnsi="宋体" w:cs="宋体" w:hint="eastAsia"/>
                <w:kern w:val="0"/>
                <w:sz w:val="18"/>
                <w:szCs w:val="18"/>
              </w:rPr>
              <w:t xml:space="preserve"> </w:t>
            </w:r>
            <w:r>
              <w:rPr>
                <w:rFonts w:ascii="宋体" w:hAnsi="宋体" w:cs="宋体" w:hint="eastAsia"/>
                <w:kern w:val="0"/>
                <w:sz w:val="18"/>
                <w:szCs w:val="18"/>
              </w:rPr>
              <w:t>□石木</w:t>
            </w:r>
            <w:r>
              <w:rPr>
                <w:rFonts w:ascii="宋体" w:hAnsi="宋体" w:cs="宋体" w:hint="eastAsia"/>
                <w:kern w:val="0"/>
                <w:sz w:val="18"/>
                <w:szCs w:val="18"/>
              </w:rPr>
              <w:t xml:space="preserve">     </w:t>
            </w:r>
            <w:r>
              <w:rPr>
                <w:rFonts w:ascii="宋体" w:hAnsi="宋体" w:cs="宋体" w:hint="eastAsia"/>
                <w:kern w:val="0"/>
                <w:sz w:val="18"/>
                <w:szCs w:val="18"/>
              </w:rPr>
              <w:t>□砖混</w:t>
            </w:r>
          </w:p>
        </w:tc>
        <w:tc>
          <w:tcPr>
            <w:tcW w:w="1050"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旧住房</w:t>
            </w:r>
          </w:p>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建筑面积</w:t>
            </w:r>
          </w:p>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（平方米）</w:t>
            </w:r>
          </w:p>
        </w:tc>
        <w:tc>
          <w:tcPr>
            <w:tcW w:w="1332" w:type="dxa"/>
            <w:tcBorders>
              <w:top w:val="single" w:sz="4" w:space="0" w:color="auto"/>
              <w:left w:val="single" w:sz="4" w:space="0" w:color="auto"/>
              <w:bottom w:val="single" w:sz="4" w:space="0" w:color="auto"/>
              <w:right w:val="single" w:sz="4" w:space="0" w:color="auto"/>
            </w:tcBorders>
            <w:vAlign w:val="center"/>
          </w:tcPr>
          <w:p w:rsidR="004232D9" w:rsidRDefault="004232D9">
            <w:pPr>
              <w:widowControl/>
              <w:spacing w:line="0" w:lineRule="atLeast"/>
              <w:jc w:val="center"/>
              <w:rPr>
                <w:rFonts w:ascii="宋体" w:hAnsi="宋体" w:cs="宋体"/>
                <w:kern w:val="0"/>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农户联</w:t>
            </w:r>
          </w:p>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系电话</w:t>
            </w:r>
          </w:p>
        </w:tc>
        <w:tc>
          <w:tcPr>
            <w:tcW w:w="3207" w:type="dxa"/>
            <w:gridSpan w:val="3"/>
            <w:tcBorders>
              <w:top w:val="single" w:sz="4" w:space="0" w:color="auto"/>
              <w:left w:val="single" w:sz="4" w:space="0" w:color="auto"/>
              <w:bottom w:val="single" w:sz="4" w:space="0" w:color="auto"/>
              <w:right w:val="single" w:sz="4" w:space="0" w:color="auto"/>
            </w:tcBorders>
            <w:vAlign w:val="center"/>
          </w:tcPr>
          <w:p w:rsidR="004232D9" w:rsidRDefault="004232D9">
            <w:pPr>
              <w:widowControl/>
              <w:spacing w:line="0" w:lineRule="atLeast"/>
              <w:jc w:val="center"/>
              <w:rPr>
                <w:rFonts w:ascii="宋体" w:hAnsi="宋体" w:cs="宋体"/>
                <w:kern w:val="0"/>
                <w:sz w:val="18"/>
                <w:szCs w:val="18"/>
              </w:rPr>
            </w:pPr>
          </w:p>
          <w:p w:rsidR="004232D9" w:rsidRDefault="00675B8B">
            <w:pPr>
              <w:spacing w:line="0" w:lineRule="atLeast"/>
              <w:jc w:val="center"/>
              <w:rPr>
                <w:rFonts w:ascii="宋体" w:hAnsi="宋体" w:cs="宋体"/>
                <w:kern w:val="0"/>
                <w:sz w:val="18"/>
                <w:szCs w:val="18"/>
              </w:rPr>
            </w:pPr>
            <w:r>
              <w:rPr>
                <w:rFonts w:ascii="宋体" w:hAnsi="宋体" w:cs="宋体" w:hint="eastAsia"/>
                <w:kern w:val="0"/>
                <w:sz w:val="18"/>
                <w:szCs w:val="18"/>
              </w:rPr>
              <w:t xml:space="preserve">　</w:t>
            </w:r>
          </w:p>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 xml:space="preserve">　</w:t>
            </w:r>
          </w:p>
        </w:tc>
      </w:tr>
      <w:tr w:rsidR="004232D9">
        <w:trPr>
          <w:trHeight w:val="680"/>
          <w:jc w:val="center"/>
        </w:trPr>
        <w:tc>
          <w:tcPr>
            <w:tcW w:w="954"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改造原因</w:t>
            </w:r>
          </w:p>
        </w:tc>
        <w:tc>
          <w:tcPr>
            <w:tcW w:w="1938"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rPr>
                <w:rFonts w:ascii="宋体" w:hAnsi="宋体" w:cs="宋体"/>
                <w:sz w:val="18"/>
                <w:szCs w:val="18"/>
              </w:rPr>
            </w:pPr>
            <w:r>
              <w:rPr>
                <w:rFonts w:ascii="宋体" w:hAnsi="宋体" w:cs="宋体" w:hint="eastAsia"/>
                <w:kern w:val="0"/>
                <w:sz w:val="18"/>
                <w:szCs w:val="18"/>
              </w:rPr>
              <w:t>□</w:t>
            </w:r>
            <w:r>
              <w:rPr>
                <w:rFonts w:ascii="宋体" w:hAnsi="宋体" w:cs="宋体" w:hint="eastAsia"/>
                <w:sz w:val="18"/>
                <w:szCs w:val="18"/>
              </w:rPr>
              <w:t>C</w:t>
            </w:r>
            <w:r>
              <w:rPr>
                <w:rFonts w:ascii="宋体" w:hAnsi="宋体" w:cs="宋体" w:hint="eastAsia"/>
                <w:sz w:val="18"/>
                <w:szCs w:val="18"/>
              </w:rPr>
              <w:t>级危房</w:t>
            </w:r>
          </w:p>
          <w:p w:rsidR="004232D9" w:rsidRDefault="00675B8B">
            <w:pPr>
              <w:widowControl/>
              <w:spacing w:line="0" w:lineRule="atLeast"/>
              <w:rPr>
                <w:rFonts w:ascii="宋体" w:hAnsi="宋体" w:cs="宋体"/>
                <w:sz w:val="18"/>
                <w:szCs w:val="18"/>
              </w:rPr>
            </w:pPr>
            <w:r>
              <w:rPr>
                <w:rFonts w:ascii="宋体" w:hAnsi="宋体" w:cs="宋体" w:hint="eastAsia"/>
                <w:kern w:val="0"/>
                <w:sz w:val="18"/>
                <w:szCs w:val="18"/>
              </w:rPr>
              <w:t>□</w:t>
            </w:r>
            <w:r>
              <w:rPr>
                <w:rFonts w:ascii="宋体" w:hAnsi="宋体" w:cs="宋体" w:hint="eastAsia"/>
                <w:sz w:val="18"/>
                <w:szCs w:val="18"/>
              </w:rPr>
              <w:t>D</w:t>
            </w:r>
            <w:r>
              <w:rPr>
                <w:rFonts w:ascii="宋体" w:hAnsi="宋体" w:cs="宋体" w:hint="eastAsia"/>
                <w:sz w:val="18"/>
                <w:szCs w:val="18"/>
              </w:rPr>
              <w:t>级危房</w:t>
            </w:r>
          </w:p>
          <w:p w:rsidR="004232D9" w:rsidRDefault="00675B8B">
            <w:pPr>
              <w:widowControl/>
              <w:spacing w:line="0" w:lineRule="atLeast"/>
              <w:rPr>
                <w:rFonts w:ascii="宋体" w:hAnsi="宋体" w:cs="宋体"/>
                <w:kern w:val="0"/>
                <w:sz w:val="18"/>
                <w:szCs w:val="18"/>
              </w:rPr>
            </w:pPr>
            <w:r>
              <w:rPr>
                <w:rFonts w:ascii="宋体" w:hAnsi="宋体" w:cs="宋体" w:hint="eastAsia"/>
                <w:kern w:val="0"/>
                <w:sz w:val="18"/>
                <w:szCs w:val="18"/>
              </w:rPr>
              <w:t>□</w:t>
            </w:r>
            <w:r>
              <w:rPr>
                <w:rFonts w:ascii="宋体" w:hAnsi="宋体" w:cs="宋体" w:hint="eastAsia"/>
                <w:sz w:val="18"/>
                <w:szCs w:val="18"/>
              </w:rPr>
              <w:t>其它原因</w:t>
            </w:r>
          </w:p>
        </w:tc>
        <w:tc>
          <w:tcPr>
            <w:tcW w:w="1050"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改造方式</w:t>
            </w:r>
          </w:p>
        </w:tc>
        <w:tc>
          <w:tcPr>
            <w:tcW w:w="1332" w:type="dxa"/>
            <w:tcBorders>
              <w:top w:val="single" w:sz="4" w:space="0" w:color="auto"/>
              <w:left w:val="single" w:sz="4" w:space="0" w:color="auto"/>
              <w:bottom w:val="single" w:sz="4" w:space="0" w:color="auto"/>
              <w:right w:val="single" w:sz="4" w:space="0" w:color="auto"/>
            </w:tcBorders>
            <w:vAlign w:val="center"/>
          </w:tcPr>
          <w:p w:rsidR="004232D9" w:rsidRDefault="004232D9">
            <w:pPr>
              <w:widowControl/>
              <w:spacing w:line="0" w:lineRule="atLeast"/>
              <w:rPr>
                <w:rFonts w:ascii="宋体" w:hAnsi="宋体" w:cs="宋体"/>
                <w:kern w:val="0"/>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建设方式</w:t>
            </w:r>
          </w:p>
        </w:tc>
        <w:tc>
          <w:tcPr>
            <w:tcW w:w="1047"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rPr>
                <w:rFonts w:ascii="宋体" w:hAnsi="宋体" w:cs="宋体"/>
                <w:kern w:val="0"/>
                <w:sz w:val="18"/>
                <w:szCs w:val="18"/>
              </w:rPr>
            </w:pPr>
            <w:r>
              <w:rPr>
                <w:rFonts w:ascii="宋体" w:hAnsi="宋体" w:cs="宋体" w:hint="eastAsia"/>
                <w:kern w:val="0"/>
                <w:sz w:val="18"/>
                <w:szCs w:val="18"/>
              </w:rPr>
              <w:t>□自建</w:t>
            </w:r>
          </w:p>
          <w:p w:rsidR="004232D9" w:rsidRDefault="00675B8B">
            <w:pPr>
              <w:widowControl/>
              <w:spacing w:line="0" w:lineRule="atLeast"/>
              <w:rPr>
                <w:rFonts w:ascii="宋体" w:hAnsi="宋体" w:cs="宋体"/>
                <w:kern w:val="0"/>
                <w:sz w:val="18"/>
                <w:szCs w:val="18"/>
              </w:rPr>
            </w:pPr>
            <w:r>
              <w:rPr>
                <w:rFonts w:ascii="宋体" w:hAnsi="宋体" w:cs="宋体" w:hint="eastAsia"/>
                <w:kern w:val="0"/>
                <w:sz w:val="18"/>
                <w:szCs w:val="18"/>
              </w:rPr>
              <w:t>□统建</w:t>
            </w:r>
          </w:p>
        </w:tc>
        <w:tc>
          <w:tcPr>
            <w:tcW w:w="1188"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改造后房屋建筑面积</w:t>
            </w:r>
          </w:p>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（平方米）</w:t>
            </w:r>
          </w:p>
        </w:tc>
        <w:tc>
          <w:tcPr>
            <w:tcW w:w="972" w:type="dxa"/>
            <w:tcBorders>
              <w:top w:val="single" w:sz="4" w:space="0" w:color="auto"/>
              <w:left w:val="single" w:sz="4" w:space="0" w:color="auto"/>
              <w:bottom w:val="single" w:sz="4" w:space="0" w:color="auto"/>
              <w:right w:val="single" w:sz="4" w:space="0" w:color="auto"/>
            </w:tcBorders>
            <w:vAlign w:val="center"/>
          </w:tcPr>
          <w:p w:rsidR="004232D9" w:rsidRDefault="004232D9">
            <w:pPr>
              <w:widowControl/>
              <w:spacing w:line="0" w:lineRule="atLeast"/>
              <w:rPr>
                <w:rFonts w:ascii="宋体" w:hAnsi="宋体" w:cs="宋体"/>
                <w:kern w:val="0"/>
                <w:sz w:val="18"/>
                <w:szCs w:val="18"/>
              </w:rPr>
            </w:pPr>
          </w:p>
        </w:tc>
      </w:tr>
      <w:tr w:rsidR="004232D9">
        <w:trPr>
          <w:trHeight w:val="910"/>
          <w:jc w:val="center"/>
        </w:trPr>
        <w:tc>
          <w:tcPr>
            <w:tcW w:w="954"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改造后</w:t>
            </w:r>
          </w:p>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房屋结</w:t>
            </w:r>
          </w:p>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构类型</w:t>
            </w:r>
          </w:p>
        </w:tc>
        <w:tc>
          <w:tcPr>
            <w:tcW w:w="1938" w:type="dxa"/>
            <w:tcBorders>
              <w:top w:val="single" w:sz="4" w:space="0" w:color="auto"/>
              <w:left w:val="single" w:sz="4" w:space="0" w:color="auto"/>
              <w:bottom w:val="single" w:sz="4" w:space="0" w:color="auto"/>
              <w:right w:val="single" w:sz="4" w:space="0" w:color="auto"/>
            </w:tcBorders>
            <w:vAlign w:val="center"/>
          </w:tcPr>
          <w:p w:rsidR="004232D9" w:rsidRDefault="004232D9">
            <w:pPr>
              <w:widowControl/>
              <w:spacing w:line="0" w:lineRule="atLeast"/>
              <w:ind w:leftChars="-20" w:left="-42" w:rightChars="-20" w:right="-42"/>
              <w:jc w:val="center"/>
              <w:rPr>
                <w:rFonts w:ascii="宋体" w:hAnsi="宋体" w:cs="宋体"/>
                <w:kern w:val="0"/>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改造后房屋产权</w:t>
            </w:r>
          </w:p>
        </w:tc>
        <w:tc>
          <w:tcPr>
            <w:tcW w:w="1332"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rPr>
                <w:rFonts w:ascii="宋体" w:hAnsi="宋体" w:cs="宋体"/>
                <w:sz w:val="18"/>
                <w:szCs w:val="18"/>
              </w:rPr>
            </w:pPr>
            <w:r>
              <w:rPr>
                <w:rFonts w:ascii="宋体" w:hAnsi="宋体" w:cs="宋体" w:hint="eastAsia"/>
                <w:kern w:val="0"/>
                <w:sz w:val="18"/>
                <w:szCs w:val="18"/>
              </w:rPr>
              <w:t>□</w:t>
            </w:r>
            <w:r>
              <w:rPr>
                <w:rFonts w:ascii="宋体" w:hAnsi="宋体" w:cs="宋体" w:hint="eastAsia"/>
                <w:sz w:val="18"/>
                <w:szCs w:val="18"/>
              </w:rPr>
              <w:t>归农户</w:t>
            </w:r>
          </w:p>
          <w:p w:rsidR="004232D9" w:rsidRDefault="00675B8B">
            <w:pPr>
              <w:widowControl/>
              <w:spacing w:line="0" w:lineRule="atLeast"/>
              <w:rPr>
                <w:rFonts w:ascii="宋体" w:hAnsi="宋体" w:cs="宋体"/>
                <w:sz w:val="18"/>
                <w:szCs w:val="18"/>
              </w:rPr>
            </w:pPr>
            <w:r>
              <w:rPr>
                <w:rFonts w:ascii="宋体" w:hAnsi="宋体" w:cs="宋体" w:hint="eastAsia"/>
                <w:kern w:val="0"/>
                <w:sz w:val="18"/>
                <w:szCs w:val="18"/>
              </w:rPr>
              <w:t>□</w:t>
            </w:r>
            <w:r>
              <w:rPr>
                <w:rFonts w:ascii="宋体" w:hAnsi="宋体" w:cs="宋体" w:hint="eastAsia"/>
                <w:sz w:val="18"/>
                <w:szCs w:val="18"/>
              </w:rPr>
              <w:t>归村集体</w:t>
            </w:r>
          </w:p>
          <w:p w:rsidR="004232D9" w:rsidRDefault="00675B8B">
            <w:pPr>
              <w:widowControl/>
              <w:spacing w:line="0" w:lineRule="atLeast"/>
              <w:ind w:rightChars="-20" w:right="-42"/>
              <w:rPr>
                <w:rFonts w:ascii="宋体" w:hAnsi="宋体" w:cs="宋体"/>
                <w:kern w:val="0"/>
                <w:sz w:val="18"/>
                <w:szCs w:val="18"/>
              </w:rPr>
            </w:pPr>
            <w:r>
              <w:rPr>
                <w:rFonts w:ascii="宋体" w:hAnsi="宋体" w:cs="宋体" w:hint="eastAsia"/>
                <w:kern w:val="0"/>
                <w:sz w:val="18"/>
                <w:szCs w:val="18"/>
              </w:rPr>
              <w:t>□</w:t>
            </w:r>
            <w:r>
              <w:rPr>
                <w:rFonts w:ascii="宋体" w:hAnsi="宋体" w:cs="宋体" w:hint="eastAsia"/>
                <w:sz w:val="18"/>
                <w:szCs w:val="18"/>
              </w:rPr>
              <w:t>其它</w:t>
            </w:r>
          </w:p>
        </w:tc>
        <w:tc>
          <w:tcPr>
            <w:tcW w:w="1113"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申请意愿</w:t>
            </w:r>
          </w:p>
        </w:tc>
        <w:tc>
          <w:tcPr>
            <w:tcW w:w="1047"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rPr>
                <w:rFonts w:ascii="宋体" w:hAnsi="宋体" w:cs="宋体"/>
                <w:kern w:val="0"/>
                <w:sz w:val="18"/>
                <w:szCs w:val="18"/>
              </w:rPr>
            </w:pPr>
            <w:r>
              <w:rPr>
                <w:rFonts w:ascii="宋体" w:hAnsi="宋体" w:cs="宋体" w:hint="eastAsia"/>
                <w:kern w:val="0"/>
                <w:sz w:val="18"/>
                <w:szCs w:val="18"/>
              </w:rPr>
              <w:t>□新建</w:t>
            </w:r>
            <w:r>
              <w:rPr>
                <w:rFonts w:ascii="宋体" w:hAnsi="宋体" w:cs="宋体" w:hint="eastAsia"/>
                <w:kern w:val="0"/>
                <w:sz w:val="18"/>
                <w:szCs w:val="18"/>
              </w:rPr>
              <w:t xml:space="preserve"> </w:t>
            </w:r>
          </w:p>
          <w:p w:rsidR="004232D9" w:rsidRDefault="00675B8B">
            <w:pPr>
              <w:widowControl/>
              <w:spacing w:line="0" w:lineRule="atLeast"/>
              <w:rPr>
                <w:rFonts w:ascii="宋体" w:hAnsi="宋体" w:cs="宋体"/>
                <w:kern w:val="0"/>
                <w:sz w:val="18"/>
                <w:szCs w:val="18"/>
              </w:rPr>
            </w:pPr>
            <w:r>
              <w:rPr>
                <w:rFonts w:ascii="宋体" w:hAnsi="宋体" w:cs="宋体" w:hint="eastAsia"/>
                <w:kern w:val="0"/>
                <w:sz w:val="18"/>
                <w:szCs w:val="18"/>
              </w:rPr>
              <w:t>□维修</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改造前、改造中、改造后</w:t>
            </w:r>
          </w:p>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照片另附</w:t>
            </w:r>
          </w:p>
        </w:tc>
      </w:tr>
      <w:tr w:rsidR="004232D9">
        <w:trPr>
          <w:trHeight w:val="680"/>
          <w:jc w:val="center"/>
        </w:trPr>
        <w:tc>
          <w:tcPr>
            <w:tcW w:w="954"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总投资</w:t>
            </w:r>
          </w:p>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（万元）</w:t>
            </w:r>
          </w:p>
        </w:tc>
        <w:tc>
          <w:tcPr>
            <w:tcW w:w="1938" w:type="dxa"/>
            <w:tcBorders>
              <w:top w:val="single" w:sz="4" w:space="0" w:color="auto"/>
              <w:left w:val="single" w:sz="4" w:space="0" w:color="auto"/>
              <w:bottom w:val="single" w:sz="4" w:space="0" w:color="auto"/>
              <w:right w:val="single" w:sz="4" w:space="0" w:color="auto"/>
            </w:tcBorders>
            <w:vAlign w:val="center"/>
          </w:tcPr>
          <w:p w:rsidR="004232D9" w:rsidRDefault="004232D9">
            <w:pPr>
              <w:widowControl/>
              <w:spacing w:line="0" w:lineRule="atLeast"/>
              <w:ind w:leftChars="-20" w:left="-42" w:rightChars="-20" w:right="-42"/>
              <w:jc w:val="center"/>
              <w:rPr>
                <w:rFonts w:ascii="宋体" w:hAnsi="宋体" w:cs="宋体"/>
                <w:kern w:val="0"/>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ind w:leftChars="-20" w:left="-42" w:rightChars="-20" w:right="-42"/>
              <w:jc w:val="center"/>
              <w:rPr>
                <w:rFonts w:ascii="宋体" w:hAnsi="宋体" w:cs="宋体"/>
                <w:kern w:val="0"/>
                <w:sz w:val="18"/>
                <w:szCs w:val="18"/>
              </w:rPr>
            </w:pPr>
            <w:r>
              <w:rPr>
                <w:rFonts w:ascii="宋体" w:hAnsi="宋体" w:cs="宋体" w:hint="eastAsia"/>
                <w:kern w:val="0"/>
                <w:sz w:val="18"/>
                <w:szCs w:val="18"/>
              </w:rPr>
              <w:t>农户贷款</w:t>
            </w:r>
          </w:p>
          <w:p w:rsidR="004232D9" w:rsidRDefault="00675B8B">
            <w:pPr>
              <w:widowControl/>
              <w:spacing w:line="0" w:lineRule="atLeast"/>
              <w:ind w:leftChars="-20" w:left="-42" w:rightChars="-20" w:right="-42"/>
              <w:jc w:val="center"/>
              <w:rPr>
                <w:rFonts w:ascii="宋体" w:hAnsi="宋体" w:cs="宋体"/>
                <w:kern w:val="0"/>
                <w:sz w:val="18"/>
                <w:szCs w:val="18"/>
              </w:rPr>
            </w:pPr>
            <w:r>
              <w:rPr>
                <w:rFonts w:ascii="宋体" w:hAnsi="宋体" w:cs="宋体" w:hint="eastAsia"/>
                <w:kern w:val="0"/>
                <w:sz w:val="18"/>
                <w:szCs w:val="18"/>
              </w:rPr>
              <w:t>（万元）</w:t>
            </w:r>
          </w:p>
        </w:tc>
        <w:tc>
          <w:tcPr>
            <w:tcW w:w="1332" w:type="dxa"/>
            <w:tcBorders>
              <w:top w:val="single" w:sz="4" w:space="0" w:color="auto"/>
              <w:left w:val="single" w:sz="4" w:space="0" w:color="auto"/>
              <w:bottom w:val="single" w:sz="4" w:space="0" w:color="auto"/>
              <w:right w:val="single" w:sz="4" w:space="0" w:color="auto"/>
            </w:tcBorders>
            <w:vAlign w:val="center"/>
          </w:tcPr>
          <w:p w:rsidR="004232D9" w:rsidRDefault="004232D9">
            <w:pPr>
              <w:widowControl/>
              <w:spacing w:line="0" w:lineRule="atLeast"/>
              <w:ind w:leftChars="-20" w:left="-42" w:rightChars="-20" w:right="-42"/>
              <w:jc w:val="center"/>
              <w:rPr>
                <w:rFonts w:ascii="宋体" w:hAnsi="宋体" w:cs="宋体"/>
                <w:kern w:val="0"/>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ind w:leftChars="-20" w:left="-42" w:rightChars="-20" w:right="-42"/>
              <w:jc w:val="center"/>
              <w:rPr>
                <w:rFonts w:ascii="宋体" w:hAnsi="宋体" w:cs="宋体"/>
                <w:kern w:val="0"/>
                <w:sz w:val="18"/>
                <w:szCs w:val="18"/>
              </w:rPr>
            </w:pPr>
            <w:r>
              <w:rPr>
                <w:rFonts w:ascii="宋体" w:hAnsi="宋体" w:cs="宋体" w:hint="eastAsia"/>
                <w:kern w:val="0"/>
                <w:sz w:val="18"/>
                <w:szCs w:val="18"/>
              </w:rPr>
              <w:t>农户其他</w:t>
            </w:r>
          </w:p>
          <w:p w:rsidR="004232D9" w:rsidRDefault="00675B8B">
            <w:pPr>
              <w:widowControl/>
              <w:spacing w:line="0" w:lineRule="atLeast"/>
              <w:ind w:leftChars="-20" w:left="-42" w:rightChars="-20" w:right="-42"/>
              <w:jc w:val="center"/>
              <w:rPr>
                <w:rFonts w:ascii="宋体" w:hAnsi="宋体" w:cs="宋体"/>
                <w:kern w:val="0"/>
                <w:sz w:val="18"/>
                <w:szCs w:val="18"/>
              </w:rPr>
            </w:pPr>
            <w:r>
              <w:rPr>
                <w:rFonts w:ascii="宋体" w:hAnsi="宋体" w:cs="宋体" w:hint="eastAsia"/>
                <w:kern w:val="0"/>
                <w:sz w:val="18"/>
                <w:szCs w:val="18"/>
              </w:rPr>
              <w:t>自筹资金</w:t>
            </w:r>
          </w:p>
          <w:p w:rsidR="004232D9" w:rsidRDefault="00675B8B">
            <w:pPr>
              <w:widowControl/>
              <w:spacing w:line="0" w:lineRule="atLeast"/>
              <w:ind w:leftChars="-20" w:left="-42" w:rightChars="-20" w:right="-42"/>
              <w:jc w:val="center"/>
              <w:rPr>
                <w:rFonts w:ascii="宋体" w:hAnsi="宋体" w:cs="宋体"/>
                <w:kern w:val="0"/>
                <w:sz w:val="18"/>
                <w:szCs w:val="18"/>
              </w:rPr>
            </w:pPr>
            <w:r>
              <w:rPr>
                <w:rFonts w:ascii="宋体" w:hAnsi="宋体" w:cs="宋体" w:hint="eastAsia"/>
                <w:kern w:val="0"/>
                <w:sz w:val="18"/>
                <w:szCs w:val="18"/>
              </w:rPr>
              <w:t>（万元）</w:t>
            </w:r>
          </w:p>
        </w:tc>
        <w:tc>
          <w:tcPr>
            <w:tcW w:w="1047" w:type="dxa"/>
            <w:tcBorders>
              <w:top w:val="single" w:sz="4" w:space="0" w:color="auto"/>
              <w:left w:val="single" w:sz="4" w:space="0" w:color="auto"/>
              <w:bottom w:val="single" w:sz="4" w:space="0" w:color="auto"/>
              <w:right w:val="single" w:sz="4" w:space="0" w:color="auto"/>
            </w:tcBorders>
            <w:vAlign w:val="center"/>
          </w:tcPr>
          <w:p w:rsidR="004232D9" w:rsidRDefault="004232D9">
            <w:pPr>
              <w:widowControl/>
              <w:spacing w:line="0" w:lineRule="atLeast"/>
              <w:jc w:val="center"/>
              <w:rPr>
                <w:rFonts w:ascii="宋体" w:hAnsi="宋体" w:cs="宋体"/>
                <w:kern w:val="0"/>
                <w:sz w:val="18"/>
                <w:szCs w:val="18"/>
              </w:rPr>
            </w:pPr>
          </w:p>
        </w:tc>
        <w:tc>
          <w:tcPr>
            <w:tcW w:w="1188"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申请补助</w:t>
            </w:r>
          </w:p>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资金（万元）</w:t>
            </w:r>
          </w:p>
        </w:tc>
        <w:tc>
          <w:tcPr>
            <w:tcW w:w="972"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 xml:space="preserve">　</w:t>
            </w:r>
          </w:p>
        </w:tc>
      </w:tr>
      <w:tr w:rsidR="004232D9">
        <w:trPr>
          <w:trHeight w:hRule="exact" w:val="1744"/>
          <w:jc w:val="center"/>
        </w:trPr>
        <w:tc>
          <w:tcPr>
            <w:tcW w:w="954"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村委会评议意见</w:t>
            </w:r>
          </w:p>
        </w:tc>
        <w:tc>
          <w:tcPr>
            <w:tcW w:w="8640" w:type="dxa"/>
            <w:gridSpan w:val="7"/>
            <w:tcBorders>
              <w:top w:val="single" w:sz="4" w:space="0" w:color="auto"/>
              <w:left w:val="single" w:sz="4" w:space="0" w:color="auto"/>
              <w:bottom w:val="single" w:sz="4" w:space="0" w:color="auto"/>
              <w:right w:val="single" w:sz="4" w:space="0" w:color="auto"/>
            </w:tcBorders>
            <w:vAlign w:val="bottom"/>
          </w:tcPr>
          <w:p w:rsidR="004232D9" w:rsidRDefault="00675B8B">
            <w:pPr>
              <w:widowControl/>
              <w:spacing w:line="0" w:lineRule="atLeast"/>
              <w:jc w:val="left"/>
              <w:rPr>
                <w:rFonts w:ascii="宋体" w:hAnsi="宋体" w:cs="宋体"/>
                <w:kern w:val="0"/>
                <w:sz w:val="18"/>
                <w:szCs w:val="18"/>
              </w:rPr>
            </w:pPr>
            <w:r>
              <w:rPr>
                <w:rFonts w:ascii="宋体" w:hAnsi="宋体" w:cs="宋体" w:hint="eastAsia"/>
                <w:kern w:val="0"/>
                <w:sz w:val="18"/>
                <w:szCs w:val="18"/>
              </w:rPr>
              <w:t xml:space="preserve"> </w:t>
            </w:r>
          </w:p>
          <w:p w:rsidR="004232D9" w:rsidRDefault="00675B8B" w:rsidP="00603E93">
            <w:pPr>
              <w:widowControl/>
              <w:spacing w:line="0" w:lineRule="atLeast"/>
              <w:ind w:firstLineChars="3367" w:firstLine="6061"/>
              <w:jc w:val="left"/>
              <w:rPr>
                <w:rFonts w:ascii="宋体" w:hAnsi="宋体" w:cs="宋体"/>
                <w:kern w:val="0"/>
                <w:sz w:val="18"/>
                <w:szCs w:val="18"/>
              </w:rPr>
            </w:pPr>
            <w:r>
              <w:rPr>
                <w:rFonts w:ascii="宋体" w:hAnsi="宋体" w:cs="宋体" w:hint="eastAsia"/>
                <w:kern w:val="0"/>
                <w:sz w:val="18"/>
                <w:szCs w:val="18"/>
              </w:rPr>
              <w:t xml:space="preserve">  </w:t>
            </w:r>
          </w:p>
          <w:p w:rsidR="004232D9" w:rsidRDefault="004232D9">
            <w:pPr>
              <w:widowControl/>
              <w:spacing w:line="0" w:lineRule="atLeast"/>
              <w:jc w:val="left"/>
              <w:rPr>
                <w:rFonts w:ascii="宋体" w:hAnsi="宋体" w:cs="宋体"/>
                <w:kern w:val="0"/>
                <w:sz w:val="18"/>
                <w:szCs w:val="18"/>
              </w:rPr>
            </w:pPr>
          </w:p>
          <w:p w:rsidR="004232D9" w:rsidRDefault="00675B8B">
            <w:pPr>
              <w:widowControl/>
              <w:spacing w:line="0" w:lineRule="atLeast"/>
              <w:ind w:firstLineChars="3458" w:firstLine="6224"/>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单位（盖章）</w:t>
            </w:r>
            <w:r>
              <w:rPr>
                <w:rFonts w:ascii="宋体" w:hAnsi="宋体" w:cs="宋体" w:hint="eastAsia"/>
                <w:kern w:val="0"/>
                <w:sz w:val="18"/>
                <w:szCs w:val="18"/>
              </w:rPr>
              <w:t xml:space="preserve">  </w:t>
            </w:r>
          </w:p>
          <w:p w:rsidR="004232D9" w:rsidRDefault="004232D9" w:rsidP="00603E93">
            <w:pPr>
              <w:spacing w:line="0" w:lineRule="atLeast"/>
              <w:ind w:firstLineChars="1486" w:firstLine="2675"/>
              <w:jc w:val="left"/>
              <w:rPr>
                <w:rFonts w:ascii="宋体" w:hAnsi="宋体" w:cs="宋体"/>
                <w:kern w:val="0"/>
                <w:sz w:val="18"/>
                <w:szCs w:val="18"/>
              </w:rPr>
            </w:pPr>
          </w:p>
          <w:p w:rsidR="004232D9" w:rsidRDefault="004232D9" w:rsidP="00603E93">
            <w:pPr>
              <w:spacing w:line="0" w:lineRule="atLeast"/>
              <w:ind w:firstLineChars="1486" w:firstLine="2675"/>
              <w:jc w:val="left"/>
              <w:rPr>
                <w:rFonts w:ascii="宋体" w:hAnsi="宋体" w:cs="宋体"/>
                <w:kern w:val="0"/>
                <w:sz w:val="18"/>
                <w:szCs w:val="18"/>
              </w:rPr>
            </w:pPr>
          </w:p>
          <w:p w:rsidR="004232D9" w:rsidRDefault="00675B8B">
            <w:pPr>
              <w:widowControl/>
              <w:ind w:firstLineChars="1500" w:firstLine="2700"/>
              <w:jc w:val="left"/>
              <w:rPr>
                <w:rFonts w:ascii="宋体" w:hAnsi="宋体" w:cs="宋体"/>
                <w:kern w:val="0"/>
                <w:sz w:val="18"/>
                <w:szCs w:val="18"/>
              </w:rPr>
            </w:pPr>
            <w:r>
              <w:rPr>
                <w:rFonts w:ascii="宋体" w:hAnsi="宋体" w:cs="宋体" w:hint="eastAsia"/>
                <w:kern w:val="0"/>
                <w:sz w:val="18"/>
                <w:szCs w:val="18"/>
              </w:rPr>
              <w:t>调查人：</w:t>
            </w:r>
            <w:r>
              <w:rPr>
                <w:rFonts w:ascii="宋体" w:hAnsi="宋体" w:cs="宋体" w:hint="eastAsia"/>
                <w:kern w:val="0"/>
                <w:sz w:val="18"/>
                <w:szCs w:val="18"/>
              </w:rPr>
              <w:t xml:space="preserve">          </w:t>
            </w:r>
            <w:r>
              <w:rPr>
                <w:rFonts w:ascii="宋体" w:hAnsi="宋体" w:cs="宋体" w:hint="eastAsia"/>
                <w:kern w:val="0"/>
                <w:sz w:val="18"/>
                <w:szCs w:val="18"/>
              </w:rPr>
              <w:t>批准人：</w:t>
            </w:r>
            <w:r>
              <w:rPr>
                <w:rFonts w:ascii="宋体" w:hAnsi="宋体" w:cs="宋体" w:hint="eastAsia"/>
                <w:kern w:val="0"/>
                <w:sz w:val="18"/>
                <w:szCs w:val="18"/>
              </w:rPr>
              <w:t xml:space="preserve">               </w:t>
            </w:r>
            <w:r>
              <w:rPr>
                <w:rFonts w:ascii="宋体" w:hAnsi="宋体" w:cs="宋体" w:hint="eastAsia"/>
                <w:kern w:val="0"/>
                <w:sz w:val="18"/>
                <w:szCs w:val="18"/>
              </w:rPr>
              <w:t>年</w:t>
            </w:r>
            <w:r>
              <w:rPr>
                <w:rFonts w:ascii="宋体" w:hAnsi="宋体" w:cs="宋体" w:hint="eastAsia"/>
                <w:kern w:val="0"/>
                <w:sz w:val="18"/>
                <w:szCs w:val="18"/>
              </w:rPr>
              <w:t xml:space="preserve">   </w:t>
            </w:r>
            <w:r>
              <w:rPr>
                <w:rFonts w:ascii="宋体" w:hAnsi="宋体" w:cs="宋体" w:hint="eastAsia"/>
                <w:kern w:val="0"/>
                <w:sz w:val="18"/>
                <w:szCs w:val="18"/>
              </w:rPr>
              <w:t>月</w:t>
            </w:r>
            <w:r>
              <w:rPr>
                <w:rFonts w:ascii="宋体" w:hAnsi="宋体" w:cs="宋体" w:hint="eastAsia"/>
                <w:kern w:val="0"/>
                <w:sz w:val="18"/>
                <w:szCs w:val="18"/>
              </w:rPr>
              <w:t xml:space="preserve">   </w:t>
            </w:r>
            <w:r>
              <w:rPr>
                <w:rFonts w:ascii="宋体" w:hAnsi="宋体" w:cs="宋体" w:hint="eastAsia"/>
                <w:kern w:val="0"/>
                <w:sz w:val="18"/>
                <w:szCs w:val="18"/>
              </w:rPr>
              <w:t>日</w:t>
            </w:r>
            <w:r>
              <w:rPr>
                <w:rFonts w:ascii="宋体" w:hAnsi="宋体" w:cs="宋体" w:hint="eastAsia"/>
                <w:kern w:val="0"/>
                <w:sz w:val="18"/>
                <w:szCs w:val="18"/>
              </w:rPr>
              <w:t xml:space="preserve">        </w:t>
            </w:r>
          </w:p>
        </w:tc>
      </w:tr>
      <w:tr w:rsidR="004232D9">
        <w:trPr>
          <w:trHeight w:hRule="exact" w:val="1714"/>
          <w:jc w:val="center"/>
        </w:trPr>
        <w:tc>
          <w:tcPr>
            <w:tcW w:w="954"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乡（镇）审核意见</w:t>
            </w:r>
          </w:p>
        </w:tc>
        <w:tc>
          <w:tcPr>
            <w:tcW w:w="8640" w:type="dxa"/>
            <w:gridSpan w:val="7"/>
            <w:tcBorders>
              <w:top w:val="single" w:sz="4" w:space="0" w:color="auto"/>
              <w:left w:val="single" w:sz="4" w:space="0" w:color="auto"/>
              <w:bottom w:val="single" w:sz="4" w:space="0" w:color="auto"/>
              <w:right w:val="single" w:sz="4" w:space="0" w:color="auto"/>
            </w:tcBorders>
            <w:vAlign w:val="bottom"/>
          </w:tcPr>
          <w:p w:rsidR="004232D9" w:rsidRDefault="00675B8B">
            <w:pPr>
              <w:widowControl/>
              <w:spacing w:line="0" w:lineRule="atLeast"/>
              <w:jc w:val="left"/>
              <w:rPr>
                <w:rFonts w:ascii="宋体" w:hAnsi="宋体" w:cs="宋体"/>
                <w:kern w:val="0"/>
                <w:sz w:val="18"/>
                <w:szCs w:val="18"/>
              </w:rPr>
            </w:pPr>
            <w:r>
              <w:rPr>
                <w:rFonts w:ascii="宋体" w:hAnsi="宋体" w:cs="宋体" w:hint="eastAsia"/>
                <w:kern w:val="0"/>
                <w:sz w:val="18"/>
                <w:szCs w:val="18"/>
              </w:rPr>
              <w:t xml:space="preserve">  </w:t>
            </w:r>
          </w:p>
          <w:p w:rsidR="004232D9" w:rsidRDefault="00675B8B">
            <w:pPr>
              <w:widowControl/>
              <w:spacing w:line="0" w:lineRule="atLeast"/>
              <w:ind w:firstLineChars="3458" w:firstLine="6224"/>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单位（盖章）</w:t>
            </w:r>
            <w:r>
              <w:rPr>
                <w:rFonts w:ascii="宋体" w:hAnsi="宋体" w:cs="宋体" w:hint="eastAsia"/>
                <w:kern w:val="0"/>
                <w:sz w:val="18"/>
                <w:szCs w:val="18"/>
              </w:rPr>
              <w:t xml:space="preserve">  </w:t>
            </w:r>
          </w:p>
          <w:p w:rsidR="004232D9" w:rsidRDefault="004232D9" w:rsidP="00603E93">
            <w:pPr>
              <w:spacing w:line="0" w:lineRule="atLeast"/>
              <w:ind w:firstLineChars="1486" w:firstLine="2675"/>
              <w:jc w:val="left"/>
              <w:rPr>
                <w:rFonts w:ascii="宋体" w:hAnsi="宋体" w:cs="宋体"/>
                <w:kern w:val="0"/>
                <w:sz w:val="18"/>
                <w:szCs w:val="18"/>
              </w:rPr>
            </w:pPr>
          </w:p>
          <w:p w:rsidR="004232D9" w:rsidRDefault="004232D9" w:rsidP="00603E93">
            <w:pPr>
              <w:spacing w:line="0" w:lineRule="atLeast"/>
              <w:ind w:firstLineChars="1486" w:firstLine="2675"/>
              <w:jc w:val="left"/>
              <w:rPr>
                <w:rFonts w:ascii="宋体" w:hAnsi="宋体" w:cs="宋体"/>
                <w:kern w:val="0"/>
                <w:sz w:val="18"/>
                <w:szCs w:val="18"/>
              </w:rPr>
            </w:pPr>
          </w:p>
          <w:p w:rsidR="004232D9" w:rsidRDefault="00675B8B" w:rsidP="00603E93">
            <w:pPr>
              <w:spacing w:line="0" w:lineRule="atLeast"/>
              <w:ind w:firstLineChars="1486" w:firstLine="2675"/>
              <w:jc w:val="left"/>
              <w:rPr>
                <w:rFonts w:ascii="宋体" w:hAnsi="宋体" w:cs="宋体"/>
                <w:kern w:val="0"/>
                <w:sz w:val="18"/>
                <w:szCs w:val="18"/>
              </w:rPr>
            </w:pPr>
            <w:r>
              <w:rPr>
                <w:rFonts w:ascii="宋体" w:hAnsi="宋体" w:cs="宋体" w:hint="eastAsia"/>
                <w:kern w:val="0"/>
                <w:sz w:val="18"/>
                <w:szCs w:val="18"/>
              </w:rPr>
              <w:t>调查人：</w:t>
            </w:r>
            <w:r>
              <w:rPr>
                <w:rFonts w:ascii="宋体" w:hAnsi="宋体" w:cs="宋体" w:hint="eastAsia"/>
                <w:kern w:val="0"/>
                <w:sz w:val="18"/>
                <w:szCs w:val="18"/>
              </w:rPr>
              <w:t xml:space="preserve">          </w:t>
            </w:r>
            <w:r>
              <w:rPr>
                <w:rFonts w:ascii="宋体" w:hAnsi="宋体" w:cs="宋体" w:hint="eastAsia"/>
                <w:kern w:val="0"/>
                <w:sz w:val="18"/>
                <w:szCs w:val="18"/>
              </w:rPr>
              <w:t>批准人：</w:t>
            </w:r>
            <w:r>
              <w:rPr>
                <w:rFonts w:ascii="宋体" w:hAnsi="宋体" w:cs="宋体" w:hint="eastAsia"/>
                <w:kern w:val="0"/>
                <w:sz w:val="18"/>
                <w:szCs w:val="18"/>
              </w:rPr>
              <w:t xml:space="preserve">               </w:t>
            </w:r>
            <w:r>
              <w:rPr>
                <w:rFonts w:ascii="宋体" w:hAnsi="宋体" w:cs="宋体" w:hint="eastAsia"/>
                <w:kern w:val="0"/>
                <w:sz w:val="18"/>
                <w:szCs w:val="18"/>
              </w:rPr>
              <w:t>年</w:t>
            </w:r>
            <w:r>
              <w:rPr>
                <w:rFonts w:ascii="宋体" w:hAnsi="宋体" w:cs="宋体" w:hint="eastAsia"/>
                <w:kern w:val="0"/>
                <w:sz w:val="18"/>
                <w:szCs w:val="18"/>
              </w:rPr>
              <w:t xml:space="preserve">   </w:t>
            </w:r>
            <w:r>
              <w:rPr>
                <w:rFonts w:ascii="宋体" w:hAnsi="宋体" w:cs="宋体" w:hint="eastAsia"/>
                <w:kern w:val="0"/>
                <w:sz w:val="18"/>
                <w:szCs w:val="18"/>
              </w:rPr>
              <w:t>月</w:t>
            </w:r>
            <w:r>
              <w:rPr>
                <w:rFonts w:ascii="宋体" w:hAnsi="宋体" w:cs="宋体" w:hint="eastAsia"/>
                <w:kern w:val="0"/>
                <w:sz w:val="18"/>
                <w:szCs w:val="18"/>
              </w:rPr>
              <w:t xml:space="preserve">   </w:t>
            </w:r>
            <w:r>
              <w:rPr>
                <w:rFonts w:ascii="宋体" w:hAnsi="宋体" w:cs="宋体" w:hint="eastAsia"/>
                <w:kern w:val="0"/>
                <w:sz w:val="18"/>
                <w:szCs w:val="18"/>
              </w:rPr>
              <w:t>日</w:t>
            </w:r>
            <w:r>
              <w:rPr>
                <w:rFonts w:ascii="宋体" w:hAnsi="宋体" w:cs="宋体" w:hint="eastAsia"/>
                <w:kern w:val="0"/>
                <w:sz w:val="18"/>
                <w:szCs w:val="18"/>
              </w:rPr>
              <w:t xml:space="preserve">                                           </w:t>
            </w:r>
          </w:p>
        </w:tc>
      </w:tr>
      <w:tr w:rsidR="004232D9">
        <w:trPr>
          <w:trHeight w:hRule="exact" w:val="1804"/>
          <w:jc w:val="center"/>
        </w:trPr>
        <w:tc>
          <w:tcPr>
            <w:tcW w:w="954"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b/>
                <w:color w:val="FF0000"/>
                <w:kern w:val="0"/>
                <w:sz w:val="18"/>
                <w:szCs w:val="18"/>
              </w:rPr>
            </w:pPr>
            <w:r>
              <w:rPr>
                <w:rFonts w:ascii="宋体" w:hAnsi="宋体" w:cs="宋体" w:hint="eastAsia"/>
                <w:kern w:val="0"/>
                <w:sz w:val="18"/>
                <w:szCs w:val="18"/>
              </w:rPr>
              <w:t>县级扶贫、民政、残联主管部门意见</w:t>
            </w:r>
          </w:p>
        </w:tc>
        <w:tc>
          <w:tcPr>
            <w:tcW w:w="8640" w:type="dxa"/>
            <w:gridSpan w:val="7"/>
            <w:tcBorders>
              <w:top w:val="single" w:sz="4" w:space="0" w:color="auto"/>
              <w:left w:val="single" w:sz="4" w:space="0" w:color="auto"/>
              <w:bottom w:val="single" w:sz="4" w:space="0" w:color="auto"/>
              <w:right w:val="single" w:sz="4" w:space="0" w:color="auto"/>
            </w:tcBorders>
            <w:vAlign w:val="bottom"/>
          </w:tcPr>
          <w:p w:rsidR="004232D9" w:rsidRDefault="004232D9" w:rsidP="00603E93">
            <w:pPr>
              <w:spacing w:line="0" w:lineRule="atLeast"/>
              <w:ind w:firstLineChars="1486" w:firstLine="2675"/>
              <w:jc w:val="left"/>
              <w:rPr>
                <w:rFonts w:ascii="宋体" w:hAnsi="宋体" w:cs="宋体"/>
                <w:kern w:val="0"/>
                <w:sz w:val="18"/>
                <w:szCs w:val="18"/>
              </w:rPr>
            </w:pPr>
          </w:p>
          <w:p w:rsidR="004232D9" w:rsidRDefault="004232D9" w:rsidP="00603E93">
            <w:pPr>
              <w:spacing w:line="0" w:lineRule="atLeast"/>
              <w:ind w:firstLineChars="1486" w:firstLine="2675"/>
              <w:jc w:val="left"/>
              <w:rPr>
                <w:rFonts w:ascii="宋体" w:hAnsi="宋体" w:cs="宋体"/>
                <w:kern w:val="0"/>
                <w:sz w:val="18"/>
                <w:szCs w:val="18"/>
              </w:rPr>
            </w:pPr>
          </w:p>
          <w:p w:rsidR="004232D9" w:rsidRDefault="00675B8B" w:rsidP="00603E93">
            <w:pPr>
              <w:spacing w:line="0" w:lineRule="atLeast"/>
              <w:ind w:firstLineChars="1486" w:firstLine="2675"/>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单位（盖章）</w:t>
            </w:r>
            <w:r>
              <w:rPr>
                <w:rFonts w:ascii="宋体" w:hAnsi="宋体" w:cs="宋体" w:hint="eastAsia"/>
                <w:kern w:val="0"/>
                <w:sz w:val="18"/>
                <w:szCs w:val="18"/>
              </w:rPr>
              <w:t xml:space="preserve">  </w:t>
            </w:r>
          </w:p>
          <w:p w:rsidR="004232D9" w:rsidRDefault="004232D9" w:rsidP="00603E93">
            <w:pPr>
              <w:spacing w:line="0" w:lineRule="atLeast"/>
              <w:ind w:firstLineChars="1486" w:firstLine="2675"/>
              <w:jc w:val="left"/>
              <w:rPr>
                <w:rFonts w:ascii="宋体" w:hAnsi="宋体" w:cs="宋体"/>
                <w:kern w:val="0"/>
                <w:sz w:val="18"/>
                <w:szCs w:val="18"/>
              </w:rPr>
            </w:pPr>
          </w:p>
          <w:p w:rsidR="004232D9" w:rsidRDefault="004232D9" w:rsidP="00603E93">
            <w:pPr>
              <w:spacing w:line="0" w:lineRule="atLeast"/>
              <w:ind w:firstLineChars="1486" w:firstLine="2675"/>
              <w:jc w:val="left"/>
              <w:rPr>
                <w:rFonts w:ascii="宋体" w:hAnsi="宋体" w:cs="宋体"/>
                <w:kern w:val="0"/>
                <w:sz w:val="18"/>
                <w:szCs w:val="18"/>
              </w:rPr>
            </w:pPr>
          </w:p>
          <w:p w:rsidR="004232D9" w:rsidRDefault="00675B8B" w:rsidP="00603E93">
            <w:pPr>
              <w:spacing w:line="0" w:lineRule="atLeast"/>
              <w:ind w:firstLineChars="1486" w:firstLine="2675"/>
              <w:jc w:val="left"/>
              <w:rPr>
                <w:rFonts w:ascii="宋体" w:hAnsi="宋体" w:cs="宋体"/>
                <w:b/>
                <w:color w:val="FF0000"/>
                <w:kern w:val="0"/>
                <w:sz w:val="18"/>
                <w:szCs w:val="18"/>
              </w:rPr>
            </w:pPr>
            <w:r>
              <w:rPr>
                <w:rFonts w:ascii="宋体" w:hAnsi="宋体" w:cs="宋体" w:hint="eastAsia"/>
                <w:kern w:val="0"/>
                <w:sz w:val="18"/>
                <w:szCs w:val="18"/>
              </w:rPr>
              <w:t>调查人：</w:t>
            </w:r>
            <w:r>
              <w:rPr>
                <w:rFonts w:ascii="宋体" w:hAnsi="宋体" w:cs="宋体" w:hint="eastAsia"/>
                <w:kern w:val="0"/>
                <w:sz w:val="18"/>
                <w:szCs w:val="18"/>
              </w:rPr>
              <w:t xml:space="preserve">          </w:t>
            </w:r>
            <w:r>
              <w:rPr>
                <w:rFonts w:ascii="宋体" w:hAnsi="宋体" w:cs="宋体" w:hint="eastAsia"/>
                <w:kern w:val="0"/>
                <w:sz w:val="18"/>
                <w:szCs w:val="18"/>
              </w:rPr>
              <w:t>批准人：</w:t>
            </w:r>
            <w:r>
              <w:rPr>
                <w:rFonts w:ascii="宋体" w:hAnsi="宋体" w:cs="宋体" w:hint="eastAsia"/>
                <w:kern w:val="0"/>
                <w:sz w:val="18"/>
                <w:szCs w:val="18"/>
              </w:rPr>
              <w:t xml:space="preserve">               </w:t>
            </w:r>
            <w:r>
              <w:rPr>
                <w:rFonts w:ascii="宋体" w:hAnsi="宋体" w:cs="宋体" w:hint="eastAsia"/>
                <w:kern w:val="0"/>
                <w:sz w:val="18"/>
                <w:szCs w:val="18"/>
              </w:rPr>
              <w:t>年</w:t>
            </w:r>
            <w:r>
              <w:rPr>
                <w:rFonts w:ascii="宋体" w:hAnsi="宋体" w:cs="宋体" w:hint="eastAsia"/>
                <w:kern w:val="0"/>
                <w:sz w:val="18"/>
                <w:szCs w:val="18"/>
              </w:rPr>
              <w:t xml:space="preserve">   </w:t>
            </w:r>
            <w:r>
              <w:rPr>
                <w:rFonts w:ascii="宋体" w:hAnsi="宋体" w:cs="宋体" w:hint="eastAsia"/>
                <w:kern w:val="0"/>
                <w:sz w:val="18"/>
                <w:szCs w:val="18"/>
              </w:rPr>
              <w:t>月</w:t>
            </w:r>
            <w:r>
              <w:rPr>
                <w:rFonts w:ascii="宋体" w:hAnsi="宋体" w:cs="宋体" w:hint="eastAsia"/>
                <w:kern w:val="0"/>
                <w:sz w:val="18"/>
                <w:szCs w:val="18"/>
              </w:rPr>
              <w:t xml:space="preserve">   </w:t>
            </w:r>
            <w:r>
              <w:rPr>
                <w:rFonts w:ascii="宋体" w:hAnsi="宋体" w:cs="宋体" w:hint="eastAsia"/>
                <w:kern w:val="0"/>
                <w:sz w:val="18"/>
                <w:szCs w:val="18"/>
              </w:rPr>
              <w:t>日</w:t>
            </w:r>
            <w:r>
              <w:rPr>
                <w:rFonts w:ascii="宋体" w:hAnsi="宋体" w:cs="宋体" w:hint="eastAsia"/>
                <w:kern w:val="0"/>
                <w:sz w:val="18"/>
                <w:szCs w:val="18"/>
              </w:rPr>
              <w:t xml:space="preserve">  </w:t>
            </w:r>
            <w:r>
              <w:rPr>
                <w:rFonts w:ascii="宋体" w:hAnsi="宋体" w:cs="宋体" w:hint="eastAsia"/>
                <w:b/>
                <w:color w:val="FF0000"/>
                <w:kern w:val="0"/>
                <w:sz w:val="18"/>
                <w:szCs w:val="18"/>
              </w:rPr>
              <w:t xml:space="preserve">  </w:t>
            </w:r>
          </w:p>
        </w:tc>
      </w:tr>
      <w:tr w:rsidR="004232D9">
        <w:trPr>
          <w:trHeight w:hRule="exact" w:val="1984"/>
          <w:jc w:val="center"/>
        </w:trPr>
        <w:tc>
          <w:tcPr>
            <w:tcW w:w="954"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0" w:lineRule="atLeast"/>
              <w:jc w:val="center"/>
              <w:rPr>
                <w:rFonts w:ascii="宋体" w:hAnsi="宋体" w:cs="宋体"/>
                <w:kern w:val="0"/>
                <w:sz w:val="18"/>
                <w:szCs w:val="18"/>
              </w:rPr>
            </w:pPr>
            <w:r>
              <w:rPr>
                <w:rFonts w:ascii="宋体" w:hAnsi="宋体" w:cs="宋体" w:hint="eastAsia"/>
                <w:kern w:val="0"/>
                <w:sz w:val="18"/>
                <w:szCs w:val="18"/>
              </w:rPr>
              <w:t>县级农村危房改造工作领导机构（县级住房城乡建设主管部门）审批意见</w:t>
            </w:r>
          </w:p>
        </w:tc>
        <w:tc>
          <w:tcPr>
            <w:tcW w:w="8640" w:type="dxa"/>
            <w:gridSpan w:val="7"/>
            <w:tcBorders>
              <w:top w:val="single" w:sz="4" w:space="0" w:color="auto"/>
              <w:left w:val="single" w:sz="4" w:space="0" w:color="auto"/>
              <w:bottom w:val="single" w:sz="4" w:space="0" w:color="auto"/>
              <w:right w:val="single" w:sz="4" w:space="0" w:color="auto"/>
            </w:tcBorders>
            <w:vAlign w:val="bottom"/>
          </w:tcPr>
          <w:p w:rsidR="004232D9" w:rsidRDefault="00675B8B">
            <w:pPr>
              <w:widowControl/>
              <w:spacing w:line="0" w:lineRule="atLeast"/>
              <w:jc w:val="left"/>
              <w:rPr>
                <w:rFonts w:ascii="宋体" w:hAnsi="宋体" w:cs="宋体"/>
                <w:kern w:val="0"/>
                <w:sz w:val="18"/>
                <w:szCs w:val="18"/>
              </w:rPr>
            </w:pPr>
            <w:r>
              <w:rPr>
                <w:rFonts w:ascii="宋体" w:hAnsi="宋体" w:cs="宋体" w:hint="eastAsia"/>
                <w:kern w:val="0"/>
                <w:sz w:val="18"/>
                <w:szCs w:val="18"/>
              </w:rPr>
              <w:t xml:space="preserve">  </w:t>
            </w:r>
          </w:p>
          <w:p w:rsidR="004232D9" w:rsidRDefault="004232D9">
            <w:pPr>
              <w:widowControl/>
              <w:spacing w:line="0" w:lineRule="atLeast"/>
              <w:jc w:val="left"/>
              <w:rPr>
                <w:rFonts w:ascii="宋体" w:hAnsi="宋体" w:cs="宋体"/>
                <w:kern w:val="0"/>
                <w:sz w:val="18"/>
                <w:szCs w:val="18"/>
              </w:rPr>
            </w:pPr>
          </w:p>
          <w:p w:rsidR="004232D9" w:rsidRDefault="00675B8B">
            <w:pPr>
              <w:widowControl/>
              <w:spacing w:line="0" w:lineRule="atLeast"/>
              <w:ind w:firstLineChars="3395" w:firstLine="6111"/>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单位（盖章）</w:t>
            </w:r>
          </w:p>
          <w:p w:rsidR="004232D9" w:rsidRDefault="004232D9" w:rsidP="00603E93">
            <w:pPr>
              <w:spacing w:line="0" w:lineRule="atLeast"/>
              <w:ind w:firstLineChars="1486" w:firstLine="2675"/>
              <w:jc w:val="left"/>
              <w:rPr>
                <w:rFonts w:ascii="宋体" w:hAnsi="宋体" w:cs="宋体"/>
                <w:kern w:val="0"/>
                <w:sz w:val="18"/>
                <w:szCs w:val="18"/>
              </w:rPr>
            </w:pPr>
          </w:p>
          <w:p w:rsidR="004232D9" w:rsidRDefault="004232D9" w:rsidP="00603E93">
            <w:pPr>
              <w:spacing w:line="0" w:lineRule="atLeast"/>
              <w:ind w:firstLineChars="1486" w:firstLine="2675"/>
              <w:jc w:val="left"/>
              <w:rPr>
                <w:rFonts w:ascii="宋体" w:hAnsi="宋体" w:cs="宋体"/>
                <w:kern w:val="0"/>
                <w:sz w:val="18"/>
                <w:szCs w:val="18"/>
              </w:rPr>
            </w:pPr>
          </w:p>
          <w:p w:rsidR="004232D9" w:rsidRDefault="00675B8B" w:rsidP="00603E93">
            <w:pPr>
              <w:spacing w:line="0" w:lineRule="atLeast"/>
              <w:ind w:firstLineChars="1486" w:firstLine="2675"/>
              <w:jc w:val="left"/>
              <w:rPr>
                <w:rFonts w:ascii="宋体" w:hAnsi="宋体" w:cs="宋体"/>
                <w:kern w:val="0"/>
                <w:sz w:val="18"/>
                <w:szCs w:val="18"/>
              </w:rPr>
            </w:pPr>
            <w:r>
              <w:rPr>
                <w:rFonts w:ascii="宋体" w:hAnsi="宋体" w:cs="宋体" w:hint="eastAsia"/>
                <w:kern w:val="0"/>
                <w:sz w:val="18"/>
                <w:szCs w:val="18"/>
              </w:rPr>
              <w:t>调查人：</w:t>
            </w:r>
            <w:r>
              <w:rPr>
                <w:rFonts w:ascii="宋体" w:hAnsi="宋体" w:cs="宋体" w:hint="eastAsia"/>
                <w:kern w:val="0"/>
                <w:sz w:val="18"/>
                <w:szCs w:val="18"/>
              </w:rPr>
              <w:t xml:space="preserve">          </w:t>
            </w:r>
            <w:r>
              <w:rPr>
                <w:rFonts w:ascii="宋体" w:hAnsi="宋体" w:cs="宋体" w:hint="eastAsia"/>
                <w:kern w:val="0"/>
                <w:sz w:val="18"/>
                <w:szCs w:val="18"/>
              </w:rPr>
              <w:t>批准人：</w:t>
            </w:r>
            <w:r>
              <w:rPr>
                <w:rFonts w:ascii="宋体" w:hAnsi="宋体" w:cs="宋体" w:hint="eastAsia"/>
                <w:kern w:val="0"/>
                <w:sz w:val="18"/>
                <w:szCs w:val="18"/>
              </w:rPr>
              <w:t xml:space="preserve">               </w:t>
            </w:r>
            <w:r>
              <w:rPr>
                <w:rFonts w:ascii="宋体" w:hAnsi="宋体" w:cs="宋体" w:hint="eastAsia"/>
                <w:kern w:val="0"/>
                <w:sz w:val="18"/>
                <w:szCs w:val="18"/>
              </w:rPr>
              <w:t>年</w:t>
            </w:r>
            <w:r>
              <w:rPr>
                <w:rFonts w:ascii="宋体" w:hAnsi="宋体" w:cs="宋体" w:hint="eastAsia"/>
                <w:kern w:val="0"/>
                <w:sz w:val="18"/>
                <w:szCs w:val="18"/>
              </w:rPr>
              <w:t xml:space="preserve">   </w:t>
            </w:r>
            <w:r>
              <w:rPr>
                <w:rFonts w:ascii="宋体" w:hAnsi="宋体" w:cs="宋体" w:hint="eastAsia"/>
                <w:kern w:val="0"/>
                <w:sz w:val="18"/>
                <w:szCs w:val="18"/>
              </w:rPr>
              <w:t>月</w:t>
            </w:r>
            <w:r>
              <w:rPr>
                <w:rFonts w:ascii="宋体" w:hAnsi="宋体" w:cs="宋体" w:hint="eastAsia"/>
                <w:kern w:val="0"/>
                <w:sz w:val="18"/>
                <w:szCs w:val="18"/>
              </w:rPr>
              <w:t xml:space="preserve">   </w:t>
            </w:r>
            <w:r>
              <w:rPr>
                <w:rFonts w:ascii="宋体" w:hAnsi="宋体" w:cs="宋体" w:hint="eastAsia"/>
                <w:kern w:val="0"/>
                <w:sz w:val="18"/>
                <w:szCs w:val="18"/>
              </w:rPr>
              <w:t>日</w:t>
            </w:r>
            <w:r>
              <w:rPr>
                <w:rFonts w:ascii="宋体" w:hAnsi="宋体" w:cs="宋体" w:hint="eastAsia"/>
                <w:kern w:val="0"/>
                <w:sz w:val="18"/>
                <w:szCs w:val="18"/>
              </w:rPr>
              <w:t xml:space="preserve">                                                      </w:t>
            </w:r>
          </w:p>
        </w:tc>
      </w:tr>
    </w:tbl>
    <w:p w:rsidR="004232D9" w:rsidRDefault="00675B8B">
      <w:pPr>
        <w:pStyle w:val="a6"/>
        <w:spacing w:line="630" w:lineRule="exact"/>
        <w:rPr>
          <w:rFonts w:eastAsia="黑体"/>
          <w:sz w:val="32"/>
          <w:szCs w:val="32"/>
        </w:rPr>
      </w:pPr>
      <w:r>
        <w:rPr>
          <w:rFonts w:eastAsia="黑体"/>
          <w:b/>
          <w:sz w:val="32"/>
          <w:szCs w:val="32"/>
        </w:rPr>
        <w:t>附件</w:t>
      </w:r>
      <w:r>
        <w:rPr>
          <w:rFonts w:eastAsia="黑体"/>
          <w:b/>
          <w:sz w:val="32"/>
          <w:szCs w:val="32"/>
        </w:rPr>
        <w:t>3</w:t>
      </w:r>
      <w:r>
        <w:rPr>
          <w:rFonts w:eastAsia="黑体"/>
          <w:sz w:val="32"/>
          <w:szCs w:val="32"/>
        </w:rPr>
        <w:t>：</w:t>
      </w:r>
    </w:p>
    <w:p w:rsidR="004232D9" w:rsidRDefault="00675B8B" w:rsidP="00603E93">
      <w:pPr>
        <w:adjustRightInd w:val="0"/>
        <w:snapToGrid w:val="0"/>
        <w:spacing w:beforeLines="50" w:afterLines="50" w:line="4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lastRenderedPageBreak/>
        <w:t>农村危房改造对象认定表</w:t>
      </w:r>
    </w:p>
    <w:tbl>
      <w:tblPr>
        <w:tblpPr w:leftFromText="180" w:rightFromText="180" w:vertAnchor="text" w:horzAnchor="page" w:tblpXSpec="center" w:tblpY="60"/>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97"/>
        <w:gridCol w:w="53"/>
        <w:gridCol w:w="416"/>
        <w:gridCol w:w="472"/>
        <w:gridCol w:w="932"/>
        <w:gridCol w:w="418"/>
        <w:gridCol w:w="857"/>
        <w:gridCol w:w="831"/>
        <w:gridCol w:w="683"/>
        <w:gridCol w:w="866"/>
        <w:gridCol w:w="394"/>
        <w:gridCol w:w="769"/>
        <w:gridCol w:w="1099"/>
      </w:tblGrid>
      <w:tr w:rsidR="004232D9">
        <w:trPr>
          <w:cantSplit/>
        </w:trPr>
        <w:tc>
          <w:tcPr>
            <w:tcW w:w="9288" w:type="dxa"/>
            <w:gridSpan w:val="14"/>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rPr>
            </w:pPr>
            <w:r>
              <w:rPr>
                <w:rFonts w:ascii="宋体" w:hAnsi="宋体" w:cs="宋体" w:hint="eastAsia"/>
              </w:rPr>
              <w:t>1.</w:t>
            </w:r>
            <w:r>
              <w:rPr>
                <w:rFonts w:ascii="宋体" w:hAnsi="宋体" w:cs="宋体" w:hint="eastAsia"/>
              </w:rPr>
              <w:t>基本信息</w:t>
            </w:r>
          </w:p>
        </w:tc>
      </w:tr>
      <w:tr w:rsidR="004232D9">
        <w:trPr>
          <w:cantSplit/>
          <w:trHeight w:val="379"/>
        </w:trPr>
        <w:tc>
          <w:tcPr>
            <w:tcW w:w="1101" w:type="dxa"/>
            <w:tcBorders>
              <w:top w:val="single" w:sz="4" w:space="0" w:color="auto"/>
              <w:left w:val="single" w:sz="4" w:space="0" w:color="auto"/>
              <w:bottom w:val="single" w:sz="4" w:space="0" w:color="auto"/>
              <w:right w:val="single" w:sz="4" w:space="0" w:color="auto"/>
            </w:tcBorders>
            <w:vAlign w:val="center"/>
          </w:tcPr>
          <w:p w:rsidR="004232D9" w:rsidRDefault="00675B8B">
            <w:pPr>
              <w:snapToGrid w:val="0"/>
              <w:jc w:val="center"/>
              <w:rPr>
                <w:rFonts w:ascii="宋体" w:hAnsi="宋体" w:cs="宋体"/>
                <w:szCs w:val="21"/>
              </w:rPr>
            </w:pPr>
            <w:r>
              <w:rPr>
                <w:rFonts w:ascii="宋体" w:hAnsi="宋体" w:cs="宋体" w:hint="eastAsia"/>
                <w:szCs w:val="21"/>
              </w:rPr>
              <w:t>户</w:t>
            </w:r>
            <w:r>
              <w:rPr>
                <w:rFonts w:ascii="宋体" w:hAnsi="宋体" w:cs="宋体" w:hint="eastAsia"/>
                <w:szCs w:val="21"/>
              </w:rPr>
              <w:t xml:space="preserve">    </w:t>
            </w:r>
            <w:r>
              <w:rPr>
                <w:rFonts w:ascii="宋体" w:hAnsi="宋体" w:cs="宋体" w:hint="eastAsia"/>
                <w:szCs w:val="21"/>
              </w:rPr>
              <w:t>主</w:t>
            </w:r>
          </w:p>
        </w:tc>
        <w:tc>
          <w:tcPr>
            <w:tcW w:w="1338" w:type="dxa"/>
            <w:gridSpan w:val="4"/>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Cs w:val="21"/>
              </w:rPr>
            </w:pPr>
            <w:r>
              <w:rPr>
                <w:rFonts w:ascii="宋体" w:hAnsi="宋体" w:cs="宋体" w:hint="eastAsia"/>
                <w:szCs w:val="21"/>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Cs w:val="21"/>
              </w:rPr>
            </w:pPr>
            <w:r>
              <w:rPr>
                <w:rFonts w:ascii="宋体" w:hAnsi="宋体" w:cs="宋体" w:hint="eastAsia"/>
                <w:szCs w:val="21"/>
              </w:rPr>
              <w:t>身份证号码</w:t>
            </w:r>
          </w:p>
        </w:tc>
        <w:tc>
          <w:tcPr>
            <w:tcW w:w="2371" w:type="dxa"/>
            <w:gridSpan w:val="3"/>
            <w:tcBorders>
              <w:top w:val="single" w:sz="4" w:space="0" w:color="auto"/>
              <w:left w:val="single" w:sz="4" w:space="0" w:color="auto"/>
              <w:bottom w:val="single" w:sz="4" w:space="0" w:color="auto"/>
              <w:right w:val="single" w:sz="4" w:space="0" w:color="auto"/>
            </w:tcBorders>
            <w:vAlign w:val="center"/>
          </w:tcPr>
          <w:p w:rsidR="004232D9" w:rsidRDefault="004232D9">
            <w:pPr>
              <w:snapToGrid w:val="0"/>
              <w:rPr>
                <w:rFonts w:ascii="宋体" w:hAnsi="宋体" w:cs="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232D9" w:rsidRDefault="00675B8B">
            <w:pPr>
              <w:snapToGrid w:val="0"/>
              <w:jc w:val="center"/>
              <w:rPr>
                <w:rFonts w:ascii="宋体" w:hAnsi="宋体" w:cs="宋体"/>
                <w:szCs w:val="21"/>
              </w:rPr>
            </w:pPr>
            <w:r>
              <w:rPr>
                <w:rFonts w:ascii="宋体" w:hAnsi="宋体" w:cs="宋体" w:hint="eastAsia"/>
                <w:szCs w:val="21"/>
              </w:rPr>
              <w:t>联系电话</w:t>
            </w:r>
          </w:p>
        </w:tc>
        <w:tc>
          <w:tcPr>
            <w:tcW w:w="1868" w:type="dxa"/>
            <w:gridSpan w:val="2"/>
            <w:tcBorders>
              <w:top w:val="single" w:sz="4" w:space="0" w:color="auto"/>
              <w:left w:val="single" w:sz="4" w:space="0" w:color="auto"/>
              <w:bottom w:val="single" w:sz="4" w:space="0" w:color="auto"/>
              <w:right w:val="single" w:sz="4" w:space="0" w:color="auto"/>
            </w:tcBorders>
            <w:vAlign w:val="center"/>
          </w:tcPr>
          <w:p w:rsidR="004232D9" w:rsidRDefault="00675B8B">
            <w:pPr>
              <w:snapToGrid w:val="0"/>
              <w:ind w:firstLineChars="50" w:firstLine="105"/>
              <w:rPr>
                <w:rFonts w:ascii="宋体" w:hAnsi="宋体" w:cs="宋体"/>
                <w:szCs w:val="21"/>
              </w:rPr>
            </w:pPr>
            <w:r>
              <w:rPr>
                <w:rFonts w:ascii="宋体" w:hAnsi="宋体" w:cs="宋体" w:hint="eastAsia"/>
                <w:szCs w:val="21"/>
              </w:rPr>
              <w:t xml:space="preserve">              </w:t>
            </w:r>
          </w:p>
        </w:tc>
      </w:tr>
      <w:tr w:rsidR="004232D9">
        <w:trPr>
          <w:cantSplit/>
          <w:trHeight w:val="270"/>
        </w:trPr>
        <w:tc>
          <w:tcPr>
            <w:tcW w:w="1551" w:type="dxa"/>
            <w:gridSpan w:val="3"/>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rPr>
            </w:pPr>
            <w:r>
              <w:rPr>
                <w:rFonts w:ascii="宋体" w:hAnsi="宋体" w:cs="宋体" w:hint="eastAsia"/>
              </w:rPr>
              <w:t>2.</w:t>
            </w:r>
            <w:r>
              <w:rPr>
                <w:rFonts w:ascii="宋体" w:hAnsi="宋体" w:cs="宋体" w:hint="eastAsia"/>
              </w:rPr>
              <w:t>贫困户类型</w:t>
            </w:r>
          </w:p>
        </w:tc>
        <w:tc>
          <w:tcPr>
            <w:tcW w:w="7737" w:type="dxa"/>
            <w:gridSpan w:val="11"/>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□建档立卡贫困户</w:t>
            </w:r>
            <w:r>
              <w:rPr>
                <w:rFonts w:ascii="宋体" w:hAnsi="宋体" w:cs="宋体" w:hint="eastAsia"/>
                <w:sz w:val="18"/>
                <w:szCs w:val="18"/>
              </w:rPr>
              <w:t xml:space="preserve">      </w:t>
            </w:r>
            <w:r>
              <w:rPr>
                <w:rFonts w:ascii="宋体" w:hAnsi="宋体" w:cs="宋体" w:hint="eastAsia"/>
                <w:sz w:val="18"/>
                <w:szCs w:val="18"/>
              </w:rPr>
              <w:t>□低保户</w:t>
            </w:r>
            <w:r>
              <w:rPr>
                <w:rFonts w:ascii="宋体" w:hAnsi="宋体" w:cs="宋体" w:hint="eastAsia"/>
                <w:sz w:val="18"/>
                <w:szCs w:val="18"/>
              </w:rPr>
              <w:t xml:space="preserve">       </w:t>
            </w:r>
            <w:r>
              <w:rPr>
                <w:rFonts w:ascii="宋体" w:hAnsi="宋体" w:cs="宋体" w:hint="eastAsia"/>
                <w:sz w:val="18"/>
                <w:szCs w:val="18"/>
              </w:rPr>
              <w:t>□农村分散供养特困人员</w:t>
            </w:r>
            <w:r>
              <w:rPr>
                <w:rFonts w:ascii="宋体" w:hAnsi="宋体" w:cs="宋体" w:hint="eastAsia"/>
                <w:sz w:val="18"/>
                <w:szCs w:val="18"/>
              </w:rPr>
              <w:t xml:space="preserve">        </w:t>
            </w:r>
            <w:r>
              <w:rPr>
                <w:rFonts w:ascii="宋体" w:hAnsi="宋体" w:cs="宋体" w:hint="eastAsia"/>
                <w:sz w:val="18"/>
                <w:szCs w:val="18"/>
              </w:rPr>
              <w:t>□贫困残疾人家庭</w:t>
            </w:r>
            <w:r>
              <w:rPr>
                <w:rFonts w:ascii="宋体" w:hAnsi="宋体" w:cs="宋体" w:hint="eastAsia"/>
                <w:sz w:val="18"/>
                <w:szCs w:val="18"/>
              </w:rPr>
              <w:t xml:space="preserve">           </w:t>
            </w:r>
          </w:p>
        </w:tc>
      </w:tr>
      <w:tr w:rsidR="004232D9">
        <w:trPr>
          <w:cantSplit/>
          <w:trHeight w:val="450"/>
        </w:trPr>
        <w:tc>
          <w:tcPr>
            <w:tcW w:w="1967" w:type="dxa"/>
            <w:gridSpan w:val="4"/>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Cs w:val="21"/>
              </w:rPr>
              <w:t>县级相关部门意见</w:t>
            </w:r>
          </w:p>
        </w:tc>
        <w:tc>
          <w:tcPr>
            <w:tcW w:w="7321" w:type="dxa"/>
            <w:gridSpan w:val="10"/>
            <w:tcBorders>
              <w:top w:val="single" w:sz="4" w:space="0" w:color="auto"/>
              <w:left w:val="single" w:sz="4" w:space="0" w:color="auto"/>
              <w:bottom w:val="single" w:sz="4" w:space="0" w:color="auto"/>
              <w:right w:val="single" w:sz="4" w:space="0" w:color="auto"/>
            </w:tcBorders>
            <w:vAlign w:val="center"/>
          </w:tcPr>
          <w:p w:rsidR="004232D9" w:rsidRDefault="00675B8B">
            <w:pPr>
              <w:snapToGrid w:val="0"/>
              <w:ind w:right="420" w:firstLineChars="2600" w:firstLine="5460"/>
              <w:rPr>
                <w:rFonts w:ascii="宋体" w:hAnsi="宋体" w:cs="宋体"/>
                <w:szCs w:val="21"/>
              </w:rPr>
            </w:pPr>
            <w:r>
              <w:rPr>
                <w:rFonts w:ascii="宋体" w:hAnsi="宋体" w:cs="宋体" w:hint="eastAsia"/>
                <w:szCs w:val="21"/>
              </w:rPr>
              <w:t>（签字盖章）</w:t>
            </w:r>
          </w:p>
          <w:p w:rsidR="004232D9" w:rsidRDefault="00675B8B">
            <w:pPr>
              <w:snapToGrid w:val="0"/>
              <w:jc w:val="right"/>
              <w:rPr>
                <w:rFonts w:ascii="宋体" w:hAnsi="宋体" w:cs="宋体"/>
                <w:sz w:val="18"/>
                <w:szCs w:val="18"/>
              </w:rPr>
            </w:pPr>
            <w:r>
              <w:rPr>
                <w:rFonts w:ascii="宋体" w:hAnsi="宋体" w:cs="宋体" w:hint="eastAsia"/>
                <w:szCs w:val="21"/>
              </w:rPr>
              <w:t>经办人：</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r>
      <w:tr w:rsidR="004232D9">
        <w:trPr>
          <w:cantSplit/>
          <w:trHeight w:val="247"/>
        </w:trPr>
        <w:tc>
          <w:tcPr>
            <w:tcW w:w="9288" w:type="dxa"/>
            <w:gridSpan w:val="14"/>
            <w:tcBorders>
              <w:top w:val="single" w:sz="4" w:space="0" w:color="auto"/>
              <w:left w:val="single" w:sz="4" w:space="0" w:color="auto"/>
              <w:bottom w:val="single" w:sz="4" w:space="0" w:color="auto"/>
              <w:right w:val="single" w:sz="4" w:space="0" w:color="auto"/>
            </w:tcBorders>
            <w:vAlign w:val="center"/>
          </w:tcPr>
          <w:p w:rsidR="004232D9" w:rsidRDefault="00675B8B">
            <w:pPr>
              <w:snapToGrid w:val="0"/>
              <w:jc w:val="left"/>
              <w:rPr>
                <w:rFonts w:ascii="宋体" w:hAnsi="宋体" w:cs="宋体"/>
                <w:sz w:val="18"/>
                <w:szCs w:val="18"/>
              </w:rPr>
            </w:pPr>
            <w:r>
              <w:rPr>
                <w:rFonts w:ascii="宋体" w:hAnsi="宋体" w:cs="宋体" w:hint="eastAsia"/>
              </w:rPr>
              <w:t>3.</w:t>
            </w:r>
            <w:r>
              <w:rPr>
                <w:rFonts w:ascii="宋体" w:hAnsi="宋体" w:cs="宋体" w:hint="eastAsia"/>
              </w:rPr>
              <w:t>房屋信息</w:t>
            </w:r>
          </w:p>
        </w:tc>
      </w:tr>
      <w:tr w:rsidR="004232D9">
        <w:trPr>
          <w:cantSplit/>
          <w:trHeight w:val="284"/>
        </w:trPr>
        <w:tc>
          <w:tcPr>
            <w:tcW w:w="1101" w:type="dxa"/>
            <w:tcBorders>
              <w:top w:val="single" w:sz="4" w:space="0" w:color="auto"/>
              <w:left w:val="single" w:sz="4" w:space="0" w:color="auto"/>
              <w:bottom w:val="single" w:sz="4" w:space="0" w:color="auto"/>
              <w:right w:val="single" w:sz="4" w:space="0" w:color="auto"/>
            </w:tcBorders>
            <w:vAlign w:val="center"/>
          </w:tcPr>
          <w:p w:rsidR="004232D9" w:rsidRDefault="00675B8B">
            <w:pPr>
              <w:snapToGrid w:val="0"/>
              <w:jc w:val="center"/>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p>
        </w:tc>
        <w:tc>
          <w:tcPr>
            <w:tcW w:w="5925" w:type="dxa"/>
            <w:gridSpan w:val="10"/>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Cs w:val="21"/>
              </w:rPr>
            </w:pPr>
            <w:r>
              <w:rPr>
                <w:rFonts w:ascii="宋体" w:hAnsi="宋体" w:cs="宋体" w:hint="eastAsia"/>
                <w:szCs w:val="21"/>
              </w:rPr>
              <w:t xml:space="preserve">     </w:t>
            </w:r>
            <w:r>
              <w:rPr>
                <w:rFonts w:ascii="宋体" w:hAnsi="宋体" w:cs="宋体" w:hint="eastAsia"/>
                <w:szCs w:val="21"/>
              </w:rPr>
              <w:t>省（市）</w:t>
            </w:r>
            <w:r>
              <w:rPr>
                <w:rFonts w:ascii="宋体" w:hAnsi="宋体" w:cs="宋体" w:hint="eastAsia"/>
                <w:szCs w:val="21"/>
              </w:rPr>
              <w:t xml:space="preserve">     </w:t>
            </w:r>
            <w:r>
              <w:rPr>
                <w:rFonts w:ascii="宋体" w:hAnsi="宋体" w:cs="宋体" w:hint="eastAsia"/>
                <w:szCs w:val="21"/>
              </w:rPr>
              <w:t>县（市、区）</w:t>
            </w:r>
            <w:r>
              <w:rPr>
                <w:rFonts w:ascii="宋体" w:hAnsi="宋体" w:cs="宋体" w:hint="eastAsia"/>
                <w:szCs w:val="21"/>
              </w:rPr>
              <w:t xml:space="preserve">     </w:t>
            </w:r>
            <w:r>
              <w:rPr>
                <w:rFonts w:ascii="宋体" w:hAnsi="宋体" w:cs="宋体" w:hint="eastAsia"/>
                <w:szCs w:val="21"/>
              </w:rPr>
              <w:t>镇（乡）</w:t>
            </w:r>
            <w:r>
              <w:rPr>
                <w:rFonts w:ascii="宋体" w:hAnsi="宋体" w:cs="宋体" w:hint="eastAsia"/>
                <w:szCs w:val="21"/>
              </w:rPr>
              <w:t xml:space="preserve">      </w:t>
            </w:r>
            <w:r>
              <w:rPr>
                <w:rFonts w:ascii="宋体" w:hAnsi="宋体" w:cs="宋体" w:hint="eastAsia"/>
                <w:szCs w:val="21"/>
              </w:rPr>
              <w:t>村</w:t>
            </w:r>
            <w:r>
              <w:rPr>
                <w:rFonts w:ascii="宋体" w:hAnsi="宋体" w:cs="宋体" w:hint="eastAsia"/>
                <w:szCs w:val="21"/>
              </w:rPr>
              <w:t xml:space="preserve">      </w:t>
            </w:r>
            <w:r>
              <w:rPr>
                <w:rFonts w:ascii="宋体" w:hAnsi="宋体" w:cs="宋体" w:hint="eastAsia"/>
                <w:szCs w:val="21"/>
              </w:rPr>
              <w:t>组</w:t>
            </w: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4232D9" w:rsidRDefault="00675B8B">
            <w:pPr>
              <w:snapToGrid w:val="0"/>
              <w:jc w:val="center"/>
              <w:rPr>
                <w:rFonts w:ascii="宋体" w:hAnsi="宋体" w:cs="宋体"/>
                <w:szCs w:val="21"/>
              </w:rPr>
            </w:pPr>
            <w:r>
              <w:rPr>
                <w:rFonts w:ascii="宋体" w:hAnsi="宋体" w:cs="宋体" w:hint="eastAsia"/>
                <w:szCs w:val="21"/>
              </w:rPr>
              <w:t>建造年代</w:t>
            </w:r>
          </w:p>
        </w:tc>
        <w:tc>
          <w:tcPr>
            <w:tcW w:w="1099" w:type="dxa"/>
            <w:tcBorders>
              <w:top w:val="single" w:sz="4" w:space="0" w:color="auto"/>
              <w:left w:val="single" w:sz="4" w:space="0" w:color="auto"/>
              <w:bottom w:val="single" w:sz="4" w:space="0" w:color="auto"/>
              <w:right w:val="single" w:sz="4" w:space="0" w:color="auto"/>
            </w:tcBorders>
            <w:vAlign w:val="center"/>
          </w:tcPr>
          <w:p w:rsidR="004232D9" w:rsidRDefault="00675B8B">
            <w:pPr>
              <w:snapToGrid w:val="0"/>
              <w:ind w:firstLineChars="50" w:firstLine="105"/>
              <w:rPr>
                <w:rFonts w:ascii="宋体" w:hAnsi="宋体" w:cs="宋体"/>
                <w:szCs w:val="21"/>
              </w:rPr>
            </w:pPr>
            <w:r>
              <w:rPr>
                <w:rFonts w:ascii="宋体" w:hAnsi="宋体" w:cs="宋体" w:hint="eastAsia"/>
                <w:szCs w:val="21"/>
              </w:rPr>
              <w:t xml:space="preserve">     </w:t>
            </w:r>
            <w:r>
              <w:rPr>
                <w:rFonts w:ascii="宋体" w:hAnsi="宋体" w:cs="宋体" w:hint="eastAsia"/>
                <w:szCs w:val="21"/>
              </w:rPr>
              <w:t>年</w:t>
            </w:r>
          </w:p>
        </w:tc>
      </w:tr>
      <w:tr w:rsidR="004232D9">
        <w:trPr>
          <w:cantSplit/>
          <w:trHeight w:val="284"/>
        </w:trPr>
        <w:tc>
          <w:tcPr>
            <w:tcW w:w="1101" w:type="dxa"/>
            <w:tcBorders>
              <w:top w:val="single" w:sz="4" w:space="0" w:color="auto"/>
              <w:left w:val="single" w:sz="4" w:space="0" w:color="auto"/>
              <w:bottom w:val="single" w:sz="4" w:space="0" w:color="auto"/>
              <w:right w:val="single" w:sz="4" w:space="0" w:color="auto"/>
            </w:tcBorders>
            <w:vAlign w:val="center"/>
          </w:tcPr>
          <w:p w:rsidR="004232D9" w:rsidRDefault="00675B8B">
            <w:pPr>
              <w:snapToGrid w:val="0"/>
              <w:jc w:val="center"/>
              <w:rPr>
                <w:rFonts w:ascii="宋体" w:hAnsi="宋体" w:cs="宋体"/>
                <w:szCs w:val="21"/>
              </w:rPr>
            </w:pPr>
            <w:r>
              <w:rPr>
                <w:rFonts w:ascii="宋体" w:hAnsi="宋体" w:cs="宋体" w:hint="eastAsia"/>
                <w:szCs w:val="21"/>
              </w:rPr>
              <w:t>结构形式</w:t>
            </w:r>
          </w:p>
        </w:tc>
        <w:tc>
          <w:tcPr>
            <w:tcW w:w="5925" w:type="dxa"/>
            <w:gridSpan w:val="10"/>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Cs w:val="21"/>
              </w:rPr>
            </w:pPr>
            <w:r>
              <w:rPr>
                <w:rFonts w:ascii="宋体" w:hAnsi="宋体" w:cs="宋体" w:hint="eastAsia"/>
                <w:szCs w:val="21"/>
              </w:rPr>
              <w:t>□土木</w:t>
            </w:r>
            <w:r>
              <w:rPr>
                <w:rFonts w:ascii="宋体" w:hAnsi="宋体" w:cs="宋体" w:hint="eastAsia"/>
                <w:szCs w:val="21"/>
              </w:rPr>
              <w:t xml:space="preserve">   </w:t>
            </w:r>
            <w:r>
              <w:rPr>
                <w:rFonts w:ascii="宋体" w:hAnsi="宋体" w:cs="宋体" w:hint="eastAsia"/>
                <w:szCs w:val="21"/>
              </w:rPr>
              <w:t>□砖木</w:t>
            </w:r>
            <w:r>
              <w:rPr>
                <w:rFonts w:ascii="宋体" w:hAnsi="宋体" w:cs="宋体" w:hint="eastAsia"/>
                <w:szCs w:val="21"/>
              </w:rPr>
              <w:t xml:space="preserve">  </w:t>
            </w:r>
            <w:r>
              <w:rPr>
                <w:rFonts w:ascii="宋体" w:hAnsi="宋体" w:cs="宋体" w:hint="eastAsia"/>
                <w:szCs w:val="21"/>
              </w:rPr>
              <w:t>□砖土混杂</w:t>
            </w:r>
            <w:r>
              <w:rPr>
                <w:rFonts w:ascii="宋体" w:hAnsi="宋体" w:cs="宋体" w:hint="eastAsia"/>
                <w:szCs w:val="21"/>
              </w:rPr>
              <w:t xml:space="preserve">  </w:t>
            </w:r>
            <w:r>
              <w:rPr>
                <w:rFonts w:ascii="宋体" w:hAnsi="宋体" w:cs="宋体" w:hint="eastAsia"/>
                <w:szCs w:val="21"/>
              </w:rPr>
              <w:t>□木结构</w:t>
            </w:r>
            <w:r>
              <w:rPr>
                <w:rFonts w:ascii="宋体" w:hAnsi="宋体" w:cs="宋体" w:hint="eastAsia"/>
                <w:szCs w:val="21"/>
              </w:rPr>
              <w:t xml:space="preserve">  </w:t>
            </w:r>
            <w:r>
              <w:rPr>
                <w:rFonts w:ascii="宋体" w:hAnsi="宋体" w:cs="宋体" w:hint="eastAsia"/>
                <w:szCs w:val="21"/>
              </w:rPr>
              <w:t>□石木</w:t>
            </w:r>
            <w:r>
              <w:rPr>
                <w:rFonts w:ascii="宋体" w:hAnsi="宋体" w:cs="宋体" w:hint="eastAsia"/>
                <w:szCs w:val="21"/>
              </w:rPr>
              <w:t xml:space="preserve">  </w:t>
            </w:r>
            <w:r>
              <w:rPr>
                <w:rFonts w:ascii="宋体" w:hAnsi="宋体" w:cs="宋体" w:hint="eastAsia"/>
                <w:szCs w:val="21"/>
              </w:rPr>
              <w:t>□砖混</w:t>
            </w: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4232D9" w:rsidRDefault="00675B8B">
            <w:pPr>
              <w:snapToGrid w:val="0"/>
              <w:jc w:val="center"/>
              <w:rPr>
                <w:rFonts w:ascii="宋体" w:hAnsi="宋体" w:cs="宋体"/>
                <w:szCs w:val="21"/>
              </w:rPr>
            </w:pPr>
            <w:r>
              <w:rPr>
                <w:rFonts w:ascii="宋体" w:hAnsi="宋体" w:cs="宋体" w:hint="eastAsia"/>
                <w:szCs w:val="21"/>
              </w:rPr>
              <w:t>设防烈度</w:t>
            </w:r>
          </w:p>
        </w:tc>
        <w:tc>
          <w:tcPr>
            <w:tcW w:w="1099" w:type="dxa"/>
            <w:tcBorders>
              <w:top w:val="single" w:sz="4" w:space="0" w:color="auto"/>
              <w:left w:val="single" w:sz="4" w:space="0" w:color="auto"/>
              <w:bottom w:val="single" w:sz="4" w:space="0" w:color="auto"/>
              <w:right w:val="single" w:sz="4" w:space="0" w:color="auto"/>
            </w:tcBorders>
            <w:vAlign w:val="center"/>
          </w:tcPr>
          <w:p w:rsidR="004232D9" w:rsidRDefault="00675B8B">
            <w:pPr>
              <w:snapToGrid w:val="0"/>
              <w:ind w:firstLineChars="50" w:firstLine="105"/>
              <w:rPr>
                <w:rFonts w:ascii="宋体" w:hAnsi="宋体" w:cs="宋体"/>
                <w:szCs w:val="21"/>
              </w:rPr>
            </w:pPr>
            <w:r>
              <w:rPr>
                <w:rFonts w:ascii="宋体" w:hAnsi="宋体" w:cs="宋体" w:hint="eastAsia"/>
                <w:szCs w:val="21"/>
              </w:rPr>
              <w:t xml:space="preserve">     </w:t>
            </w:r>
            <w:r>
              <w:rPr>
                <w:rFonts w:ascii="宋体" w:hAnsi="宋体" w:cs="宋体" w:hint="eastAsia"/>
                <w:szCs w:val="21"/>
              </w:rPr>
              <w:t>度</w:t>
            </w:r>
          </w:p>
        </w:tc>
      </w:tr>
      <w:tr w:rsidR="004232D9">
        <w:trPr>
          <w:cantSplit/>
          <w:trHeight w:val="284"/>
        </w:trPr>
        <w:tc>
          <w:tcPr>
            <w:tcW w:w="1101" w:type="dxa"/>
            <w:tcBorders>
              <w:top w:val="single" w:sz="4" w:space="0" w:color="auto"/>
              <w:left w:val="single" w:sz="4" w:space="0" w:color="auto"/>
              <w:bottom w:val="single" w:sz="4" w:space="0" w:color="auto"/>
              <w:right w:val="single" w:sz="4" w:space="0" w:color="auto"/>
            </w:tcBorders>
            <w:vAlign w:val="center"/>
          </w:tcPr>
          <w:p w:rsidR="004232D9" w:rsidRDefault="00675B8B">
            <w:pPr>
              <w:snapToGrid w:val="0"/>
              <w:jc w:val="center"/>
              <w:rPr>
                <w:rFonts w:ascii="宋体" w:hAnsi="宋体" w:cs="宋体"/>
                <w:szCs w:val="21"/>
              </w:rPr>
            </w:pPr>
            <w:r>
              <w:rPr>
                <w:rFonts w:ascii="宋体" w:hAnsi="宋体" w:cs="宋体" w:hint="eastAsia"/>
                <w:szCs w:val="21"/>
              </w:rPr>
              <w:t>层</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数</w:t>
            </w:r>
          </w:p>
        </w:tc>
        <w:tc>
          <w:tcPr>
            <w:tcW w:w="2270" w:type="dxa"/>
            <w:gridSpan w:val="5"/>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Cs w:val="21"/>
              </w:rPr>
            </w:pPr>
            <w:r>
              <w:rPr>
                <w:rFonts w:ascii="宋体" w:hAnsi="宋体" w:cs="宋体" w:hint="eastAsia"/>
                <w:szCs w:val="21"/>
              </w:rPr>
              <w:t>□单层</w:t>
            </w:r>
            <w:r>
              <w:rPr>
                <w:rFonts w:ascii="宋体" w:hAnsi="宋体" w:cs="宋体" w:hint="eastAsia"/>
                <w:szCs w:val="21"/>
              </w:rPr>
              <w:t xml:space="preserve">   </w:t>
            </w:r>
            <w:r>
              <w:rPr>
                <w:rFonts w:ascii="宋体" w:hAnsi="宋体" w:cs="宋体" w:hint="eastAsia"/>
                <w:szCs w:val="21"/>
              </w:rPr>
              <w:t>□两层</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Cs w:val="21"/>
              </w:rPr>
            </w:pPr>
            <w:r>
              <w:rPr>
                <w:rFonts w:ascii="宋体" w:hAnsi="宋体" w:cs="宋体" w:hint="eastAsia"/>
                <w:szCs w:val="21"/>
              </w:rPr>
              <w:t>开间数量</w:t>
            </w:r>
          </w:p>
        </w:tc>
        <w:tc>
          <w:tcPr>
            <w:tcW w:w="2380" w:type="dxa"/>
            <w:gridSpan w:val="3"/>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Cs w:val="21"/>
              </w:rPr>
            </w:pPr>
            <w:r>
              <w:rPr>
                <w:rFonts w:ascii="宋体" w:hAnsi="宋体" w:cs="宋体" w:hint="eastAsia"/>
                <w:szCs w:val="21"/>
              </w:rPr>
              <w:t xml:space="preserve">      </w:t>
            </w:r>
            <w:r>
              <w:rPr>
                <w:rFonts w:ascii="宋体" w:hAnsi="宋体" w:cs="宋体" w:hint="eastAsia"/>
                <w:szCs w:val="21"/>
              </w:rPr>
              <w:t>间</w:t>
            </w:r>
            <w:r>
              <w:rPr>
                <w:rFonts w:ascii="宋体" w:hAnsi="宋体" w:cs="宋体" w:hint="eastAsia"/>
                <w:szCs w:val="21"/>
              </w:rPr>
              <w:t xml:space="preserve"> </w:t>
            </w: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4232D9" w:rsidRDefault="00675B8B">
            <w:pPr>
              <w:snapToGrid w:val="0"/>
              <w:jc w:val="center"/>
              <w:rPr>
                <w:rFonts w:ascii="宋体" w:hAnsi="宋体" w:cs="宋体"/>
                <w:szCs w:val="21"/>
              </w:rPr>
            </w:pPr>
            <w:r>
              <w:rPr>
                <w:rFonts w:ascii="宋体" w:hAnsi="宋体" w:cs="宋体" w:hint="eastAsia"/>
                <w:szCs w:val="21"/>
              </w:rPr>
              <w:t>建筑面积</w:t>
            </w:r>
          </w:p>
        </w:tc>
        <w:tc>
          <w:tcPr>
            <w:tcW w:w="1099" w:type="dxa"/>
            <w:tcBorders>
              <w:top w:val="single" w:sz="4" w:space="0" w:color="auto"/>
              <w:left w:val="single" w:sz="4" w:space="0" w:color="auto"/>
              <w:bottom w:val="single" w:sz="4" w:space="0" w:color="auto"/>
              <w:right w:val="single" w:sz="4" w:space="0" w:color="auto"/>
            </w:tcBorders>
            <w:vAlign w:val="center"/>
          </w:tcPr>
          <w:p w:rsidR="004232D9" w:rsidRDefault="00675B8B">
            <w:pPr>
              <w:snapToGrid w:val="0"/>
              <w:ind w:firstLineChars="50" w:firstLine="105"/>
              <w:rPr>
                <w:rFonts w:ascii="宋体" w:hAnsi="宋体" w:cs="宋体"/>
                <w:szCs w:val="21"/>
              </w:rPr>
            </w:pPr>
            <w:r>
              <w:rPr>
                <w:rFonts w:ascii="宋体" w:hAnsi="宋体" w:cs="宋体" w:hint="eastAsia"/>
                <w:szCs w:val="21"/>
              </w:rPr>
              <w:t xml:space="preserve">     </w:t>
            </w:r>
            <w:r>
              <w:rPr>
                <w:rFonts w:ascii="宋体" w:hAnsi="宋体" w:cs="宋体" w:hint="eastAsia"/>
                <w:szCs w:val="21"/>
              </w:rPr>
              <w:t>㎡</w:t>
            </w:r>
          </w:p>
        </w:tc>
      </w:tr>
      <w:tr w:rsidR="004232D9">
        <w:trPr>
          <w:cantSplit/>
          <w:trHeight w:val="284"/>
        </w:trPr>
        <w:tc>
          <w:tcPr>
            <w:tcW w:w="1101" w:type="dxa"/>
            <w:tcBorders>
              <w:top w:val="single" w:sz="4" w:space="0" w:color="auto"/>
              <w:left w:val="single" w:sz="4" w:space="0" w:color="auto"/>
              <w:bottom w:val="single" w:sz="4" w:space="0" w:color="auto"/>
              <w:right w:val="single" w:sz="4" w:space="0" w:color="auto"/>
            </w:tcBorders>
            <w:vAlign w:val="center"/>
          </w:tcPr>
          <w:p w:rsidR="004232D9" w:rsidRDefault="00675B8B">
            <w:pPr>
              <w:snapToGrid w:val="0"/>
              <w:jc w:val="center"/>
              <w:rPr>
                <w:rFonts w:ascii="宋体" w:hAnsi="宋体" w:cs="宋体"/>
                <w:szCs w:val="21"/>
              </w:rPr>
            </w:pPr>
            <w:r>
              <w:rPr>
                <w:rFonts w:ascii="宋体" w:hAnsi="宋体" w:cs="宋体" w:hint="eastAsia"/>
                <w:szCs w:val="21"/>
              </w:rPr>
              <w:t>墙体材料</w:t>
            </w:r>
          </w:p>
        </w:tc>
        <w:tc>
          <w:tcPr>
            <w:tcW w:w="8187" w:type="dxa"/>
            <w:gridSpan w:val="13"/>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Cs w:val="21"/>
              </w:rPr>
            </w:pPr>
            <w:r>
              <w:rPr>
                <w:rFonts w:ascii="宋体" w:hAnsi="宋体" w:cs="宋体" w:hint="eastAsia"/>
                <w:szCs w:val="21"/>
              </w:rPr>
              <w:t>前墙：</w:t>
            </w:r>
            <w:r>
              <w:rPr>
                <w:rFonts w:ascii="宋体" w:hAnsi="宋体" w:cs="宋体" w:hint="eastAsia"/>
                <w:szCs w:val="21"/>
              </w:rPr>
              <w:t xml:space="preserve">          </w:t>
            </w:r>
            <w:r>
              <w:rPr>
                <w:rFonts w:ascii="宋体" w:hAnsi="宋体" w:cs="宋体" w:hint="eastAsia"/>
                <w:szCs w:val="21"/>
              </w:rPr>
              <w:t>后墙：</w:t>
            </w:r>
            <w:r>
              <w:rPr>
                <w:rFonts w:ascii="宋体" w:hAnsi="宋体" w:cs="宋体" w:hint="eastAsia"/>
                <w:szCs w:val="21"/>
              </w:rPr>
              <w:t xml:space="preserve">          </w:t>
            </w:r>
            <w:r>
              <w:rPr>
                <w:rFonts w:ascii="宋体" w:hAnsi="宋体" w:cs="宋体" w:hint="eastAsia"/>
                <w:szCs w:val="21"/>
              </w:rPr>
              <w:t>山墙：</w:t>
            </w:r>
            <w:r>
              <w:rPr>
                <w:rFonts w:ascii="宋体" w:hAnsi="宋体" w:cs="宋体" w:hint="eastAsia"/>
                <w:szCs w:val="21"/>
              </w:rPr>
              <w:t xml:space="preserve">         </w:t>
            </w:r>
            <w:r>
              <w:rPr>
                <w:rFonts w:ascii="宋体" w:hAnsi="宋体" w:cs="宋体" w:hint="eastAsia"/>
                <w:szCs w:val="21"/>
              </w:rPr>
              <w:t>内横墙：</w:t>
            </w:r>
            <w:r>
              <w:rPr>
                <w:rFonts w:ascii="宋体" w:hAnsi="宋体" w:cs="宋体" w:hint="eastAsia"/>
                <w:szCs w:val="21"/>
              </w:rPr>
              <w:t xml:space="preserve">                  </w:t>
            </w:r>
          </w:p>
        </w:tc>
      </w:tr>
      <w:tr w:rsidR="004232D9">
        <w:trPr>
          <w:cantSplit/>
          <w:trHeight w:val="531"/>
        </w:trPr>
        <w:tc>
          <w:tcPr>
            <w:tcW w:w="1101" w:type="dxa"/>
            <w:tcBorders>
              <w:top w:val="single" w:sz="4" w:space="0" w:color="auto"/>
              <w:left w:val="single" w:sz="4" w:space="0" w:color="auto"/>
              <w:bottom w:val="single" w:sz="4" w:space="0" w:color="auto"/>
              <w:right w:val="single" w:sz="4" w:space="0" w:color="auto"/>
            </w:tcBorders>
            <w:vAlign w:val="center"/>
          </w:tcPr>
          <w:p w:rsidR="004232D9" w:rsidRDefault="00675B8B">
            <w:pPr>
              <w:snapToGrid w:val="0"/>
              <w:jc w:val="center"/>
              <w:rPr>
                <w:rFonts w:ascii="宋体" w:hAnsi="宋体" w:cs="宋体"/>
                <w:szCs w:val="21"/>
              </w:rPr>
            </w:pPr>
            <w:r>
              <w:rPr>
                <w:rFonts w:ascii="宋体" w:hAnsi="宋体" w:cs="宋体" w:hint="eastAsia"/>
                <w:szCs w:val="21"/>
              </w:rPr>
              <w:t>屋面类型及材料</w:t>
            </w:r>
          </w:p>
        </w:tc>
        <w:tc>
          <w:tcPr>
            <w:tcW w:w="8187" w:type="dxa"/>
            <w:gridSpan w:val="13"/>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□平顶</w:t>
            </w:r>
            <w:r>
              <w:rPr>
                <w:rFonts w:ascii="宋体" w:hAnsi="宋体" w:cs="宋体" w:hint="eastAsia"/>
                <w:sz w:val="18"/>
                <w:szCs w:val="18"/>
              </w:rPr>
              <w:t xml:space="preserve">  </w:t>
            </w:r>
            <w:r>
              <w:rPr>
                <w:rFonts w:ascii="宋体" w:hAnsi="宋体" w:cs="宋体" w:hint="eastAsia"/>
                <w:sz w:val="18"/>
                <w:szCs w:val="18"/>
              </w:rPr>
              <w:t>□单坡</w:t>
            </w:r>
            <w:r>
              <w:rPr>
                <w:rFonts w:ascii="宋体" w:hAnsi="宋体" w:cs="宋体" w:hint="eastAsia"/>
                <w:sz w:val="18"/>
                <w:szCs w:val="18"/>
              </w:rPr>
              <w:t xml:space="preserve">  </w:t>
            </w:r>
            <w:r>
              <w:rPr>
                <w:rFonts w:ascii="宋体" w:hAnsi="宋体" w:cs="宋体" w:hint="eastAsia"/>
                <w:sz w:val="18"/>
                <w:szCs w:val="18"/>
              </w:rPr>
              <w:t>□双坡</w:t>
            </w:r>
            <w:r>
              <w:rPr>
                <w:rFonts w:ascii="宋体" w:hAnsi="宋体" w:cs="宋体" w:hint="eastAsia"/>
                <w:sz w:val="18"/>
                <w:szCs w:val="18"/>
              </w:rPr>
              <w:t xml:space="preserve"> </w:t>
            </w:r>
            <w:r>
              <w:rPr>
                <w:rFonts w:ascii="宋体" w:hAnsi="宋体" w:cs="宋体" w:hint="eastAsia"/>
                <w:sz w:val="18"/>
                <w:szCs w:val="18"/>
              </w:rPr>
              <w:t>；□柁梁</w:t>
            </w:r>
            <w:r>
              <w:rPr>
                <w:rFonts w:ascii="宋体" w:hAnsi="宋体" w:cs="宋体" w:hint="eastAsia"/>
                <w:sz w:val="18"/>
                <w:szCs w:val="18"/>
              </w:rPr>
              <w:t>+</w:t>
            </w:r>
            <w:r>
              <w:rPr>
                <w:rFonts w:ascii="宋体" w:hAnsi="宋体" w:cs="宋体" w:hint="eastAsia"/>
                <w:sz w:val="18"/>
                <w:szCs w:val="18"/>
              </w:rPr>
              <w:t>檩条</w:t>
            </w:r>
            <w:r>
              <w:rPr>
                <w:rFonts w:ascii="宋体" w:hAnsi="宋体" w:cs="宋体" w:hint="eastAsia"/>
                <w:sz w:val="18"/>
                <w:szCs w:val="18"/>
              </w:rPr>
              <w:t xml:space="preserve">  </w:t>
            </w:r>
            <w:r>
              <w:rPr>
                <w:rFonts w:ascii="宋体" w:hAnsi="宋体" w:cs="宋体" w:hint="eastAsia"/>
                <w:sz w:val="18"/>
                <w:szCs w:val="18"/>
              </w:rPr>
              <w:t>□木屋架</w:t>
            </w:r>
            <w:r>
              <w:rPr>
                <w:rFonts w:ascii="宋体" w:hAnsi="宋体" w:cs="宋体" w:hint="eastAsia"/>
                <w:sz w:val="18"/>
                <w:szCs w:val="18"/>
              </w:rPr>
              <w:t>+</w:t>
            </w:r>
            <w:r>
              <w:rPr>
                <w:rFonts w:ascii="宋体" w:hAnsi="宋体" w:cs="宋体" w:hint="eastAsia"/>
                <w:sz w:val="18"/>
                <w:szCs w:val="18"/>
              </w:rPr>
              <w:t>檩条</w:t>
            </w:r>
            <w:r>
              <w:rPr>
                <w:rFonts w:ascii="宋体" w:hAnsi="宋体" w:cs="宋体" w:hint="eastAsia"/>
                <w:sz w:val="18"/>
                <w:szCs w:val="18"/>
              </w:rPr>
              <w:t xml:space="preserve">  </w:t>
            </w:r>
            <w:r>
              <w:rPr>
                <w:rFonts w:ascii="宋体" w:hAnsi="宋体" w:cs="宋体" w:hint="eastAsia"/>
                <w:sz w:val="18"/>
                <w:szCs w:val="18"/>
              </w:rPr>
              <w:t>□穿斗木构架</w:t>
            </w:r>
            <w:r>
              <w:rPr>
                <w:rFonts w:ascii="宋体" w:hAnsi="宋体" w:cs="宋体" w:hint="eastAsia"/>
                <w:sz w:val="18"/>
                <w:szCs w:val="18"/>
              </w:rPr>
              <w:t xml:space="preserve">  </w:t>
            </w:r>
            <w:r>
              <w:rPr>
                <w:rFonts w:ascii="宋体" w:hAnsi="宋体" w:cs="宋体" w:hint="eastAsia"/>
                <w:sz w:val="18"/>
                <w:szCs w:val="18"/>
              </w:rPr>
              <w:t>□硬山搁檩；</w:t>
            </w:r>
          </w:p>
          <w:p w:rsidR="004232D9" w:rsidRDefault="00675B8B">
            <w:pPr>
              <w:snapToGrid w:val="0"/>
              <w:rPr>
                <w:rFonts w:ascii="宋体" w:hAnsi="宋体" w:cs="宋体"/>
                <w:sz w:val="18"/>
                <w:szCs w:val="18"/>
              </w:rPr>
            </w:pPr>
            <w:r>
              <w:rPr>
                <w:rFonts w:ascii="宋体" w:hAnsi="宋体" w:cs="宋体" w:hint="eastAsia"/>
                <w:sz w:val="18"/>
                <w:szCs w:val="18"/>
              </w:rPr>
              <w:t>□小青瓦□粘土平瓦</w:t>
            </w:r>
            <w:r>
              <w:rPr>
                <w:rFonts w:ascii="宋体" w:hAnsi="宋体" w:cs="宋体" w:hint="eastAsia"/>
                <w:sz w:val="18"/>
                <w:szCs w:val="18"/>
              </w:rPr>
              <w:t xml:space="preserve"> </w:t>
            </w:r>
            <w:r>
              <w:rPr>
                <w:rFonts w:ascii="宋体" w:hAnsi="宋体" w:cs="宋体" w:hint="eastAsia"/>
                <w:sz w:val="18"/>
                <w:szCs w:val="18"/>
              </w:rPr>
              <w:t>□钢板瓦</w:t>
            </w:r>
            <w:r>
              <w:rPr>
                <w:rFonts w:ascii="宋体" w:hAnsi="宋体" w:cs="宋体" w:hint="eastAsia"/>
                <w:sz w:val="18"/>
                <w:szCs w:val="18"/>
              </w:rPr>
              <w:t xml:space="preserve"> </w:t>
            </w:r>
            <w:r>
              <w:rPr>
                <w:rFonts w:ascii="宋体" w:hAnsi="宋体" w:cs="宋体" w:hint="eastAsia"/>
                <w:sz w:val="18"/>
                <w:szCs w:val="18"/>
              </w:rPr>
              <w:t>□树脂瓦</w:t>
            </w:r>
            <w:r>
              <w:rPr>
                <w:rFonts w:ascii="宋体" w:hAnsi="宋体" w:cs="宋体" w:hint="eastAsia"/>
                <w:sz w:val="18"/>
                <w:szCs w:val="18"/>
              </w:rPr>
              <w:t xml:space="preserve">  </w:t>
            </w:r>
            <w:r>
              <w:rPr>
                <w:rFonts w:ascii="宋体" w:hAnsi="宋体" w:cs="宋体" w:hint="eastAsia"/>
                <w:sz w:val="18"/>
                <w:szCs w:val="18"/>
              </w:rPr>
              <w:t>□草泥顶</w:t>
            </w:r>
            <w:r>
              <w:rPr>
                <w:rFonts w:ascii="宋体" w:hAnsi="宋体" w:cs="宋体" w:hint="eastAsia"/>
                <w:sz w:val="18"/>
                <w:szCs w:val="18"/>
              </w:rPr>
              <w:t xml:space="preserve">  </w:t>
            </w:r>
            <w:r>
              <w:rPr>
                <w:rFonts w:ascii="宋体" w:hAnsi="宋体" w:cs="宋体" w:hint="eastAsia"/>
                <w:sz w:val="18"/>
                <w:szCs w:val="18"/>
              </w:rPr>
              <w:t>□茅草顶</w:t>
            </w:r>
            <w:r>
              <w:rPr>
                <w:rFonts w:ascii="宋体" w:hAnsi="宋体" w:cs="宋体" w:hint="eastAsia"/>
                <w:sz w:val="18"/>
                <w:szCs w:val="18"/>
              </w:rPr>
              <w:t xml:space="preserve">  </w:t>
            </w:r>
            <w:r>
              <w:rPr>
                <w:rFonts w:ascii="宋体" w:hAnsi="宋体" w:cs="宋体" w:hint="eastAsia"/>
                <w:sz w:val="18"/>
                <w:szCs w:val="18"/>
              </w:rPr>
              <w:t>□石板屋面</w:t>
            </w:r>
            <w:r>
              <w:rPr>
                <w:rFonts w:ascii="宋体" w:hAnsi="宋体" w:cs="宋体" w:hint="eastAsia"/>
                <w:sz w:val="18"/>
                <w:szCs w:val="18"/>
              </w:rPr>
              <w:t xml:space="preserve">  </w:t>
            </w:r>
            <w:r>
              <w:rPr>
                <w:rFonts w:ascii="宋体" w:hAnsi="宋体" w:cs="宋体" w:hint="eastAsia"/>
                <w:sz w:val="18"/>
                <w:szCs w:val="18"/>
              </w:rPr>
              <w:t>□预制板</w:t>
            </w:r>
            <w:r>
              <w:rPr>
                <w:rFonts w:ascii="宋体" w:hAnsi="宋体" w:cs="宋体" w:hint="eastAsia"/>
                <w:sz w:val="18"/>
                <w:szCs w:val="18"/>
              </w:rPr>
              <w:t xml:space="preserve">  </w:t>
            </w:r>
            <w:r>
              <w:rPr>
                <w:rFonts w:ascii="宋体" w:hAnsi="宋体" w:cs="宋体" w:hint="eastAsia"/>
                <w:sz w:val="18"/>
                <w:szCs w:val="18"/>
              </w:rPr>
              <w:t>（可多选）</w:t>
            </w:r>
          </w:p>
        </w:tc>
      </w:tr>
      <w:tr w:rsidR="004232D9">
        <w:trPr>
          <w:cantSplit/>
        </w:trPr>
        <w:tc>
          <w:tcPr>
            <w:tcW w:w="9288" w:type="dxa"/>
            <w:gridSpan w:val="14"/>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rPr>
            </w:pPr>
            <w:r>
              <w:rPr>
                <w:rFonts w:ascii="宋体" w:hAnsi="宋体" w:cs="宋体" w:hint="eastAsia"/>
              </w:rPr>
              <w:t>4.</w:t>
            </w:r>
            <w:r>
              <w:rPr>
                <w:rFonts w:ascii="宋体" w:hAnsi="宋体" w:cs="宋体" w:hint="eastAsia"/>
              </w:rPr>
              <w:t>房屋危险状况与评定</w:t>
            </w:r>
          </w:p>
        </w:tc>
      </w:tr>
      <w:tr w:rsidR="004232D9">
        <w:trPr>
          <w:cantSplit/>
          <w:trHeight w:val="90"/>
        </w:trPr>
        <w:tc>
          <w:tcPr>
            <w:tcW w:w="9288" w:type="dxa"/>
            <w:gridSpan w:val="14"/>
            <w:tcBorders>
              <w:top w:val="single" w:sz="4" w:space="0" w:color="auto"/>
              <w:left w:val="single" w:sz="4" w:space="0" w:color="auto"/>
              <w:bottom w:val="single" w:sz="4" w:space="0" w:color="auto"/>
              <w:right w:val="single" w:sz="4" w:space="0" w:color="auto"/>
            </w:tcBorders>
            <w:vAlign w:val="center"/>
          </w:tcPr>
          <w:p w:rsidR="004232D9" w:rsidRDefault="00675B8B">
            <w:pPr>
              <w:snapToGrid w:val="0"/>
              <w:ind w:firstLineChars="100" w:firstLine="210"/>
              <w:rPr>
                <w:rFonts w:ascii="宋体" w:hAnsi="宋体" w:cs="宋体"/>
                <w:szCs w:val="21"/>
              </w:rPr>
            </w:pPr>
            <w:r>
              <w:rPr>
                <w:rFonts w:ascii="宋体" w:hAnsi="宋体" w:cs="宋体" w:hint="eastAsia"/>
                <w:szCs w:val="21"/>
              </w:rPr>
              <w:t>Ⅰ</w:t>
            </w:r>
            <w:r>
              <w:rPr>
                <w:rFonts w:ascii="宋体" w:hAnsi="宋体" w:cs="宋体" w:hint="eastAsia"/>
                <w:szCs w:val="21"/>
              </w:rPr>
              <w:t xml:space="preserve"> </w:t>
            </w:r>
            <w:r>
              <w:rPr>
                <w:rFonts w:ascii="宋体" w:hAnsi="宋体" w:cs="宋体" w:hint="eastAsia"/>
                <w:szCs w:val="21"/>
              </w:rPr>
              <w:t>房屋各组成部分：</w:t>
            </w:r>
          </w:p>
        </w:tc>
      </w:tr>
      <w:tr w:rsidR="004232D9">
        <w:trPr>
          <w:cantSplit/>
          <w:trHeight w:val="188"/>
        </w:trPr>
        <w:tc>
          <w:tcPr>
            <w:tcW w:w="1498" w:type="dxa"/>
            <w:gridSpan w:val="2"/>
            <w:vMerge w:val="restart"/>
            <w:tcBorders>
              <w:top w:val="single" w:sz="4" w:space="0" w:color="auto"/>
              <w:left w:val="single" w:sz="4" w:space="0" w:color="auto"/>
              <w:bottom w:val="single" w:sz="4" w:space="0" w:color="auto"/>
              <w:right w:val="single" w:sz="4" w:space="0" w:color="auto"/>
            </w:tcBorders>
            <w:vAlign w:val="center"/>
          </w:tcPr>
          <w:p w:rsidR="004232D9" w:rsidRDefault="00675B8B">
            <w:pPr>
              <w:snapToGrid w:val="0"/>
              <w:jc w:val="center"/>
              <w:rPr>
                <w:rFonts w:ascii="宋体" w:hAnsi="宋体" w:cs="宋体"/>
                <w:szCs w:val="21"/>
              </w:rPr>
            </w:pPr>
            <w:r>
              <w:rPr>
                <w:rFonts w:ascii="宋体" w:hAnsi="宋体" w:cs="宋体" w:hint="eastAsia"/>
                <w:szCs w:val="21"/>
              </w:rPr>
              <w:t>地基基础</w:t>
            </w:r>
          </w:p>
        </w:tc>
        <w:tc>
          <w:tcPr>
            <w:tcW w:w="3979" w:type="dxa"/>
            <w:gridSpan w:val="7"/>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a</w:t>
            </w:r>
            <w:r>
              <w:rPr>
                <w:rFonts w:ascii="宋体" w:hAnsi="宋体" w:cs="宋体" w:hint="eastAsia"/>
                <w:sz w:val="18"/>
                <w:szCs w:val="18"/>
              </w:rPr>
              <w:t>级：完好，地基、基础稳固。</w:t>
            </w:r>
          </w:p>
        </w:tc>
        <w:tc>
          <w:tcPr>
            <w:tcW w:w="3811" w:type="dxa"/>
            <w:gridSpan w:val="5"/>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b</w:t>
            </w:r>
            <w:r>
              <w:rPr>
                <w:rFonts w:ascii="宋体" w:hAnsi="宋体" w:cs="宋体" w:hint="eastAsia"/>
                <w:sz w:val="18"/>
                <w:szCs w:val="18"/>
              </w:rPr>
              <w:t>级：基础埋深略小；有轻微不均匀沉降。</w:t>
            </w:r>
          </w:p>
        </w:tc>
      </w:tr>
      <w:tr w:rsidR="004232D9">
        <w:trPr>
          <w:cantSplit/>
          <w:trHeight w:val="187"/>
        </w:trPr>
        <w:tc>
          <w:tcPr>
            <w:tcW w:w="1498" w:type="dxa"/>
            <w:gridSpan w:val="2"/>
            <w:vMerge/>
            <w:tcBorders>
              <w:top w:val="single" w:sz="4" w:space="0" w:color="auto"/>
              <w:left w:val="single" w:sz="4" w:space="0" w:color="auto"/>
              <w:bottom w:val="single" w:sz="4" w:space="0" w:color="auto"/>
              <w:right w:val="single" w:sz="4" w:space="0" w:color="auto"/>
            </w:tcBorders>
            <w:vAlign w:val="center"/>
          </w:tcPr>
          <w:p w:rsidR="004232D9" w:rsidRDefault="004232D9">
            <w:pPr>
              <w:rPr>
                <w:rFonts w:ascii="Calibri" w:hAnsi="Calibri"/>
                <w:szCs w:val="22"/>
              </w:rPr>
            </w:pPr>
          </w:p>
        </w:tc>
        <w:tc>
          <w:tcPr>
            <w:tcW w:w="3979" w:type="dxa"/>
            <w:gridSpan w:val="7"/>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c</w:t>
            </w:r>
            <w:r>
              <w:rPr>
                <w:rFonts w:ascii="宋体" w:hAnsi="宋体" w:cs="宋体" w:hint="eastAsia"/>
                <w:sz w:val="18"/>
                <w:szCs w:val="18"/>
              </w:rPr>
              <w:t>级：基础埋深偏小；有明显不均匀沉降。</w:t>
            </w:r>
          </w:p>
        </w:tc>
        <w:tc>
          <w:tcPr>
            <w:tcW w:w="3811" w:type="dxa"/>
            <w:gridSpan w:val="5"/>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d</w:t>
            </w:r>
            <w:r>
              <w:rPr>
                <w:rFonts w:ascii="宋体" w:hAnsi="宋体" w:cs="宋体" w:hint="eastAsia"/>
                <w:sz w:val="18"/>
                <w:szCs w:val="18"/>
              </w:rPr>
              <w:t>级：地基失稳；基础局部或整体塌陷。</w:t>
            </w:r>
          </w:p>
        </w:tc>
      </w:tr>
      <w:tr w:rsidR="004232D9">
        <w:trPr>
          <w:cantSplit/>
          <w:trHeight w:val="188"/>
        </w:trPr>
        <w:tc>
          <w:tcPr>
            <w:tcW w:w="1498" w:type="dxa"/>
            <w:gridSpan w:val="2"/>
            <w:vMerge w:val="restart"/>
            <w:tcBorders>
              <w:top w:val="single" w:sz="4" w:space="0" w:color="auto"/>
              <w:left w:val="single" w:sz="4" w:space="0" w:color="auto"/>
              <w:bottom w:val="single" w:sz="4" w:space="0" w:color="auto"/>
              <w:right w:val="single" w:sz="4" w:space="0" w:color="auto"/>
            </w:tcBorders>
            <w:vAlign w:val="center"/>
          </w:tcPr>
          <w:p w:rsidR="004232D9" w:rsidRDefault="00675B8B">
            <w:pPr>
              <w:snapToGrid w:val="0"/>
              <w:jc w:val="center"/>
              <w:rPr>
                <w:rFonts w:ascii="宋体" w:hAnsi="宋体" w:cs="宋体"/>
                <w:szCs w:val="21"/>
              </w:rPr>
            </w:pPr>
            <w:r>
              <w:rPr>
                <w:rFonts w:ascii="宋体" w:hAnsi="宋体" w:cs="宋体" w:hint="eastAsia"/>
                <w:szCs w:val="21"/>
              </w:rPr>
              <w:t>承重墙</w:t>
            </w:r>
          </w:p>
        </w:tc>
        <w:tc>
          <w:tcPr>
            <w:tcW w:w="3979" w:type="dxa"/>
            <w:gridSpan w:val="7"/>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a</w:t>
            </w:r>
            <w:r>
              <w:rPr>
                <w:rFonts w:ascii="宋体" w:hAnsi="宋体" w:cs="宋体" w:hint="eastAsia"/>
                <w:sz w:val="18"/>
                <w:szCs w:val="18"/>
              </w:rPr>
              <w:t>级：砌筑质量良好；无裂缝、剥蚀、歪斜。</w:t>
            </w:r>
          </w:p>
        </w:tc>
        <w:tc>
          <w:tcPr>
            <w:tcW w:w="3811" w:type="dxa"/>
            <w:gridSpan w:val="5"/>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b</w:t>
            </w:r>
            <w:r>
              <w:rPr>
                <w:rFonts w:ascii="宋体" w:hAnsi="宋体" w:cs="宋体" w:hint="eastAsia"/>
                <w:sz w:val="18"/>
                <w:szCs w:val="18"/>
              </w:rPr>
              <w:t>级：砌筑质量一般或较差；有轻微开裂或剥蚀。</w:t>
            </w:r>
          </w:p>
        </w:tc>
      </w:tr>
      <w:tr w:rsidR="004232D9">
        <w:trPr>
          <w:cantSplit/>
          <w:trHeight w:val="187"/>
        </w:trPr>
        <w:tc>
          <w:tcPr>
            <w:tcW w:w="1498" w:type="dxa"/>
            <w:gridSpan w:val="2"/>
            <w:vMerge/>
            <w:tcBorders>
              <w:top w:val="single" w:sz="4" w:space="0" w:color="auto"/>
              <w:left w:val="single" w:sz="4" w:space="0" w:color="auto"/>
              <w:bottom w:val="single" w:sz="4" w:space="0" w:color="auto"/>
              <w:right w:val="single" w:sz="4" w:space="0" w:color="auto"/>
            </w:tcBorders>
            <w:vAlign w:val="center"/>
          </w:tcPr>
          <w:p w:rsidR="004232D9" w:rsidRDefault="004232D9">
            <w:pPr>
              <w:rPr>
                <w:rFonts w:ascii="Calibri" w:hAnsi="Calibri"/>
                <w:szCs w:val="22"/>
              </w:rPr>
            </w:pPr>
          </w:p>
        </w:tc>
        <w:tc>
          <w:tcPr>
            <w:tcW w:w="3979" w:type="dxa"/>
            <w:gridSpan w:val="7"/>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c</w:t>
            </w:r>
            <w:r>
              <w:rPr>
                <w:rFonts w:ascii="宋体" w:hAnsi="宋体" w:cs="宋体" w:hint="eastAsia"/>
                <w:sz w:val="18"/>
                <w:szCs w:val="18"/>
              </w:rPr>
              <w:t>级：砌筑质量很差；裂缝较多，剥蚀严重；纵横墙体脱闪，个别墙体歪斜。</w:t>
            </w:r>
          </w:p>
        </w:tc>
        <w:tc>
          <w:tcPr>
            <w:tcW w:w="3811" w:type="dxa"/>
            <w:gridSpan w:val="5"/>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d</w:t>
            </w:r>
            <w:r>
              <w:rPr>
                <w:rFonts w:ascii="宋体" w:hAnsi="宋体" w:cs="宋体" w:hint="eastAsia"/>
                <w:sz w:val="18"/>
                <w:szCs w:val="18"/>
              </w:rPr>
              <w:t>级：墙体严重开裂；部分严重歪斜；局部倒塌或有倒塌危险。</w:t>
            </w:r>
          </w:p>
        </w:tc>
      </w:tr>
      <w:tr w:rsidR="004232D9">
        <w:trPr>
          <w:cantSplit/>
          <w:trHeight w:val="426"/>
        </w:trPr>
        <w:tc>
          <w:tcPr>
            <w:tcW w:w="1498" w:type="dxa"/>
            <w:gridSpan w:val="2"/>
            <w:vMerge w:val="restart"/>
            <w:tcBorders>
              <w:top w:val="single" w:sz="4" w:space="0" w:color="auto"/>
              <w:left w:val="single" w:sz="4" w:space="0" w:color="auto"/>
              <w:bottom w:val="single" w:sz="4" w:space="0" w:color="auto"/>
              <w:right w:val="single" w:sz="4" w:space="0" w:color="auto"/>
            </w:tcBorders>
            <w:vAlign w:val="center"/>
          </w:tcPr>
          <w:p w:rsidR="004232D9" w:rsidRDefault="00675B8B">
            <w:pPr>
              <w:snapToGrid w:val="0"/>
              <w:jc w:val="center"/>
              <w:rPr>
                <w:rFonts w:ascii="宋体" w:hAnsi="宋体" w:cs="宋体"/>
                <w:szCs w:val="21"/>
              </w:rPr>
            </w:pPr>
            <w:r>
              <w:rPr>
                <w:rFonts w:ascii="宋体" w:hAnsi="宋体" w:cs="宋体" w:hint="eastAsia"/>
                <w:szCs w:val="21"/>
              </w:rPr>
              <w:t>木柱、梁、檩</w:t>
            </w:r>
          </w:p>
        </w:tc>
        <w:tc>
          <w:tcPr>
            <w:tcW w:w="3979" w:type="dxa"/>
            <w:gridSpan w:val="7"/>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a</w:t>
            </w:r>
            <w:r>
              <w:rPr>
                <w:rFonts w:ascii="宋体" w:hAnsi="宋体" w:cs="宋体" w:hint="eastAsia"/>
                <w:sz w:val="18"/>
                <w:szCs w:val="18"/>
              </w:rPr>
              <w:t>级：无腐朽或虫蛀；无变形；有轻微干缩裂缝。</w:t>
            </w:r>
          </w:p>
        </w:tc>
        <w:tc>
          <w:tcPr>
            <w:tcW w:w="3811" w:type="dxa"/>
            <w:gridSpan w:val="5"/>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b</w:t>
            </w:r>
            <w:r>
              <w:rPr>
                <w:rFonts w:ascii="宋体" w:hAnsi="宋体" w:cs="宋体" w:hint="eastAsia"/>
                <w:sz w:val="18"/>
                <w:szCs w:val="18"/>
              </w:rPr>
              <w:t>级：轻微腐朽或虫蛀；有轻微变形；构件纵向干缩裂缝深度超过木材直径的</w:t>
            </w:r>
            <w:r>
              <w:rPr>
                <w:rFonts w:ascii="宋体" w:hAnsi="宋体" w:cs="宋体" w:hint="eastAsia"/>
                <w:sz w:val="18"/>
                <w:szCs w:val="18"/>
              </w:rPr>
              <w:t>1/6</w:t>
            </w:r>
            <w:r>
              <w:rPr>
                <w:rFonts w:ascii="宋体" w:hAnsi="宋体" w:cs="宋体" w:hint="eastAsia"/>
                <w:sz w:val="18"/>
                <w:szCs w:val="18"/>
              </w:rPr>
              <w:t>。</w:t>
            </w:r>
          </w:p>
        </w:tc>
      </w:tr>
      <w:tr w:rsidR="004232D9">
        <w:trPr>
          <w:cantSplit/>
          <w:trHeight w:val="187"/>
        </w:trPr>
        <w:tc>
          <w:tcPr>
            <w:tcW w:w="1498" w:type="dxa"/>
            <w:gridSpan w:val="2"/>
            <w:vMerge/>
            <w:tcBorders>
              <w:top w:val="single" w:sz="4" w:space="0" w:color="auto"/>
              <w:left w:val="single" w:sz="4" w:space="0" w:color="auto"/>
              <w:bottom w:val="single" w:sz="4" w:space="0" w:color="auto"/>
              <w:right w:val="single" w:sz="4" w:space="0" w:color="auto"/>
            </w:tcBorders>
            <w:vAlign w:val="center"/>
          </w:tcPr>
          <w:p w:rsidR="004232D9" w:rsidRDefault="004232D9">
            <w:pPr>
              <w:rPr>
                <w:rFonts w:ascii="Calibri" w:hAnsi="Calibri"/>
                <w:szCs w:val="22"/>
              </w:rPr>
            </w:pPr>
          </w:p>
        </w:tc>
        <w:tc>
          <w:tcPr>
            <w:tcW w:w="3979" w:type="dxa"/>
            <w:gridSpan w:val="7"/>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c</w:t>
            </w:r>
            <w:r>
              <w:rPr>
                <w:rFonts w:ascii="宋体" w:hAnsi="宋体" w:cs="宋体" w:hint="eastAsia"/>
                <w:sz w:val="18"/>
                <w:szCs w:val="18"/>
              </w:rPr>
              <w:t>级：有明显腐朽或虫蛀；梁檩跨中明显挠曲，或出现横纹裂缝；梁檩端部出现劈裂；柱身明显歪斜；柱础错位；构件纵向干缩裂缝深度超过木材直径的</w:t>
            </w:r>
            <w:r>
              <w:rPr>
                <w:rFonts w:ascii="宋体" w:hAnsi="宋体" w:cs="宋体" w:hint="eastAsia"/>
                <w:sz w:val="18"/>
                <w:szCs w:val="18"/>
              </w:rPr>
              <w:t>1/4</w:t>
            </w:r>
            <w:r>
              <w:rPr>
                <w:rFonts w:ascii="宋体" w:hAnsi="宋体" w:cs="宋体" w:hint="eastAsia"/>
                <w:sz w:val="18"/>
                <w:szCs w:val="18"/>
              </w:rPr>
              <w:t>；榫卯节点有破损或有拔榫迹象。</w:t>
            </w:r>
          </w:p>
        </w:tc>
        <w:tc>
          <w:tcPr>
            <w:tcW w:w="3811" w:type="dxa"/>
            <w:gridSpan w:val="5"/>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d</w:t>
            </w:r>
            <w:r>
              <w:rPr>
                <w:rFonts w:ascii="宋体" w:hAnsi="宋体" w:cs="宋体" w:hint="eastAsia"/>
                <w:sz w:val="18"/>
                <w:szCs w:val="18"/>
              </w:rPr>
              <w:t>级：严重腐朽或虫蛀；梁檩跨中出现严重横纹裂缝；柱身严重歪斜；柱础严重错位；构件纵向干缩裂缝深度超过木材直径的</w:t>
            </w:r>
            <w:r>
              <w:rPr>
                <w:rFonts w:ascii="宋体" w:hAnsi="宋体" w:cs="宋体" w:hint="eastAsia"/>
                <w:sz w:val="18"/>
                <w:szCs w:val="18"/>
              </w:rPr>
              <w:t>1/3</w:t>
            </w:r>
            <w:r>
              <w:rPr>
                <w:rFonts w:ascii="宋体" w:hAnsi="宋体" w:cs="宋体" w:hint="eastAsia"/>
                <w:sz w:val="18"/>
                <w:szCs w:val="18"/>
              </w:rPr>
              <w:t>；榫卯节点失效或多处拔榫。</w:t>
            </w:r>
          </w:p>
        </w:tc>
      </w:tr>
      <w:tr w:rsidR="004232D9">
        <w:trPr>
          <w:cantSplit/>
          <w:trHeight w:val="188"/>
        </w:trPr>
        <w:tc>
          <w:tcPr>
            <w:tcW w:w="1498" w:type="dxa"/>
            <w:gridSpan w:val="2"/>
            <w:vMerge w:val="restart"/>
            <w:tcBorders>
              <w:top w:val="single" w:sz="4" w:space="0" w:color="auto"/>
              <w:left w:val="single" w:sz="4" w:space="0" w:color="auto"/>
              <w:bottom w:val="single" w:sz="4" w:space="0" w:color="auto"/>
              <w:right w:val="single" w:sz="4" w:space="0" w:color="auto"/>
            </w:tcBorders>
            <w:vAlign w:val="center"/>
          </w:tcPr>
          <w:p w:rsidR="004232D9" w:rsidRDefault="00675B8B">
            <w:pPr>
              <w:snapToGrid w:val="0"/>
              <w:jc w:val="center"/>
              <w:rPr>
                <w:rFonts w:ascii="宋体" w:hAnsi="宋体" w:cs="宋体"/>
                <w:szCs w:val="21"/>
              </w:rPr>
            </w:pPr>
            <w:r>
              <w:rPr>
                <w:rFonts w:ascii="宋体" w:hAnsi="宋体" w:cs="宋体" w:hint="eastAsia"/>
                <w:szCs w:val="21"/>
              </w:rPr>
              <w:t>木屋架</w:t>
            </w:r>
          </w:p>
        </w:tc>
        <w:tc>
          <w:tcPr>
            <w:tcW w:w="3979" w:type="dxa"/>
            <w:gridSpan w:val="7"/>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a</w:t>
            </w:r>
            <w:r>
              <w:rPr>
                <w:rFonts w:ascii="宋体" w:hAnsi="宋体" w:cs="宋体" w:hint="eastAsia"/>
                <w:sz w:val="18"/>
                <w:szCs w:val="18"/>
              </w:rPr>
              <w:t>级：无腐朽或虫蛀；无变形；自身稳定性良好。</w:t>
            </w:r>
          </w:p>
        </w:tc>
        <w:tc>
          <w:tcPr>
            <w:tcW w:w="3811" w:type="dxa"/>
            <w:gridSpan w:val="5"/>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b</w:t>
            </w:r>
            <w:r>
              <w:rPr>
                <w:rFonts w:ascii="宋体" w:hAnsi="宋体" w:cs="宋体" w:hint="eastAsia"/>
                <w:sz w:val="18"/>
                <w:szCs w:val="18"/>
              </w:rPr>
              <w:t>级：有轻微腐朽或虫蛀；有轻微变形；自身稳定性较差。</w:t>
            </w:r>
          </w:p>
        </w:tc>
      </w:tr>
      <w:tr w:rsidR="004232D9">
        <w:trPr>
          <w:cantSplit/>
          <w:trHeight w:val="187"/>
        </w:trPr>
        <w:tc>
          <w:tcPr>
            <w:tcW w:w="1498" w:type="dxa"/>
            <w:gridSpan w:val="2"/>
            <w:vMerge/>
            <w:tcBorders>
              <w:top w:val="single" w:sz="4" w:space="0" w:color="auto"/>
              <w:left w:val="single" w:sz="4" w:space="0" w:color="auto"/>
              <w:bottom w:val="single" w:sz="4" w:space="0" w:color="auto"/>
              <w:right w:val="single" w:sz="4" w:space="0" w:color="auto"/>
            </w:tcBorders>
            <w:vAlign w:val="center"/>
          </w:tcPr>
          <w:p w:rsidR="004232D9" w:rsidRDefault="004232D9">
            <w:pPr>
              <w:rPr>
                <w:rFonts w:ascii="Calibri" w:hAnsi="Calibri"/>
                <w:szCs w:val="22"/>
              </w:rPr>
            </w:pPr>
          </w:p>
        </w:tc>
        <w:tc>
          <w:tcPr>
            <w:tcW w:w="3979" w:type="dxa"/>
            <w:gridSpan w:val="7"/>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c</w:t>
            </w:r>
            <w:r>
              <w:rPr>
                <w:rFonts w:ascii="宋体" w:hAnsi="宋体" w:cs="宋体" w:hint="eastAsia"/>
                <w:sz w:val="18"/>
                <w:szCs w:val="18"/>
              </w:rPr>
              <w:t>级：有明显腐朽或虫蛀；下弦跨中出现横纹裂缝；端部支座移位或松动；屋架在平面内或平面外明显歪斜；榫卯节点有破损或有拔榫迹象。</w:t>
            </w:r>
          </w:p>
        </w:tc>
        <w:tc>
          <w:tcPr>
            <w:tcW w:w="3811" w:type="dxa"/>
            <w:gridSpan w:val="5"/>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d</w:t>
            </w:r>
            <w:r>
              <w:rPr>
                <w:rFonts w:ascii="宋体" w:hAnsi="宋体" w:cs="宋体" w:hint="eastAsia"/>
                <w:sz w:val="18"/>
                <w:szCs w:val="18"/>
              </w:rPr>
              <w:t>级：严重腐朽或虫蛀；下弦跨中出现严重横纹裂缝；端部支座失效；屋架在平面内或平面外严重歪斜；榫卯节点失效或多处拔榫。</w:t>
            </w:r>
          </w:p>
        </w:tc>
      </w:tr>
      <w:tr w:rsidR="004232D9">
        <w:trPr>
          <w:cantSplit/>
          <w:trHeight w:val="188"/>
        </w:trPr>
        <w:tc>
          <w:tcPr>
            <w:tcW w:w="1498" w:type="dxa"/>
            <w:gridSpan w:val="2"/>
            <w:vMerge w:val="restart"/>
            <w:tcBorders>
              <w:top w:val="single" w:sz="4" w:space="0" w:color="auto"/>
              <w:left w:val="single" w:sz="4" w:space="0" w:color="auto"/>
              <w:bottom w:val="single" w:sz="4" w:space="0" w:color="auto"/>
              <w:right w:val="single" w:sz="4" w:space="0" w:color="auto"/>
            </w:tcBorders>
            <w:vAlign w:val="center"/>
          </w:tcPr>
          <w:p w:rsidR="004232D9" w:rsidRDefault="00675B8B">
            <w:pPr>
              <w:snapToGrid w:val="0"/>
              <w:jc w:val="center"/>
              <w:rPr>
                <w:rFonts w:ascii="宋体" w:hAnsi="宋体" w:cs="宋体"/>
                <w:szCs w:val="21"/>
              </w:rPr>
            </w:pPr>
            <w:r>
              <w:rPr>
                <w:rFonts w:ascii="宋体" w:hAnsi="宋体" w:cs="宋体" w:hint="eastAsia"/>
                <w:szCs w:val="21"/>
              </w:rPr>
              <w:t>混凝土柱、梁</w:t>
            </w:r>
          </w:p>
        </w:tc>
        <w:tc>
          <w:tcPr>
            <w:tcW w:w="3979" w:type="dxa"/>
            <w:gridSpan w:val="7"/>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a</w:t>
            </w:r>
            <w:r>
              <w:rPr>
                <w:rFonts w:ascii="宋体" w:hAnsi="宋体" w:cs="宋体" w:hint="eastAsia"/>
                <w:sz w:val="18"/>
                <w:szCs w:val="18"/>
              </w:rPr>
              <w:t>级：表面无剥蚀；无裂缝；无变形。</w:t>
            </w:r>
          </w:p>
        </w:tc>
        <w:tc>
          <w:tcPr>
            <w:tcW w:w="3811" w:type="dxa"/>
            <w:gridSpan w:val="5"/>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b</w:t>
            </w:r>
            <w:r>
              <w:rPr>
                <w:rFonts w:ascii="宋体" w:hAnsi="宋体" w:cs="宋体" w:hint="eastAsia"/>
                <w:sz w:val="18"/>
                <w:szCs w:val="18"/>
              </w:rPr>
              <w:t>级：表面轻微剥蚀，或出现轻微开裂。</w:t>
            </w:r>
          </w:p>
        </w:tc>
      </w:tr>
      <w:tr w:rsidR="004232D9">
        <w:trPr>
          <w:cantSplit/>
          <w:trHeight w:val="187"/>
        </w:trPr>
        <w:tc>
          <w:tcPr>
            <w:tcW w:w="1498" w:type="dxa"/>
            <w:gridSpan w:val="2"/>
            <w:vMerge/>
            <w:tcBorders>
              <w:top w:val="single" w:sz="4" w:space="0" w:color="auto"/>
              <w:left w:val="single" w:sz="4" w:space="0" w:color="auto"/>
              <w:bottom w:val="single" w:sz="4" w:space="0" w:color="auto"/>
              <w:right w:val="single" w:sz="4" w:space="0" w:color="auto"/>
            </w:tcBorders>
            <w:vAlign w:val="center"/>
          </w:tcPr>
          <w:p w:rsidR="004232D9" w:rsidRDefault="004232D9">
            <w:pPr>
              <w:rPr>
                <w:rFonts w:ascii="Calibri" w:hAnsi="Calibri"/>
                <w:szCs w:val="22"/>
              </w:rPr>
            </w:pPr>
          </w:p>
        </w:tc>
        <w:tc>
          <w:tcPr>
            <w:tcW w:w="3979" w:type="dxa"/>
            <w:gridSpan w:val="7"/>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c</w:t>
            </w:r>
            <w:r>
              <w:rPr>
                <w:rFonts w:ascii="宋体" w:hAnsi="宋体" w:cs="宋体" w:hint="eastAsia"/>
                <w:sz w:val="18"/>
                <w:szCs w:val="18"/>
              </w:rPr>
              <w:t>级：表面剥蚀严重；出现明显开裂、变形。</w:t>
            </w:r>
          </w:p>
        </w:tc>
        <w:tc>
          <w:tcPr>
            <w:tcW w:w="3811" w:type="dxa"/>
            <w:gridSpan w:val="5"/>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d</w:t>
            </w:r>
            <w:r>
              <w:rPr>
                <w:rFonts w:ascii="宋体" w:hAnsi="宋体" w:cs="宋体" w:hint="eastAsia"/>
                <w:sz w:val="18"/>
                <w:szCs w:val="18"/>
              </w:rPr>
              <w:t>级：表面剥蚀严重，钢筋外露；出现严重开裂、变形。</w:t>
            </w:r>
          </w:p>
        </w:tc>
      </w:tr>
      <w:tr w:rsidR="004232D9">
        <w:trPr>
          <w:cantSplit/>
          <w:trHeight w:val="188"/>
        </w:trPr>
        <w:tc>
          <w:tcPr>
            <w:tcW w:w="1498" w:type="dxa"/>
            <w:gridSpan w:val="2"/>
            <w:vMerge w:val="restart"/>
            <w:tcBorders>
              <w:top w:val="single" w:sz="4" w:space="0" w:color="auto"/>
              <w:left w:val="single" w:sz="4" w:space="0" w:color="auto"/>
              <w:bottom w:val="single" w:sz="4" w:space="0" w:color="auto"/>
              <w:right w:val="single" w:sz="4" w:space="0" w:color="auto"/>
            </w:tcBorders>
            <w:vAlign w:val="center"/>
          </w:tcPr>
          <w:p w:rsidR="004232D9" w:rsidRDefault="00675B8B">
            <w:pPr>
              <w:snapToGrid w:val="0"/>
              <w:jc w:val="center"/>
              <w:rPr>
                <w:rFonts w:ascii="宋体" w:hAnsi="宋体" w:cs="宋体"/>
                <w:szCs w:val="21"/>
              </w:rPr>
            </w:pPr>
            <w:r>
              <w:rPr>
                <w:rFonts w:ascii="宋体" w:hAnsi="宋体" w:cs="宋体" w:hint="eastAsia"/>
                <w:szCs w:val="21"/>
              </w:rPr>
              <w:t>屋面</w:t>
            </w:r>
          </w:p>
        </w:tc>
        <w:tc>
          <w:tcPr>
            <w:tcW w:w="3979" w:type="dxa"/>
            <w:gridSpan w:val="7"/>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a</w:t>
            </w:r>
            <w:r>
              <w:rPr>
                <w:rFonts w:ascii="宋体" w:hAnsi="宋体" w:cs="宋体" w:hint="eastAsia"/>
                <w:sz w:val="18"/>
                <w:szCs w:val="18"/>
              </w:rPr>
              <w:t>级：无变形；无渗水现象；椽、瓦完好。</w:t>
            </w:r>
          </w:p>
        </w:tc>
        <w:tc>
          <w:tcPr>
            <w:tcW w:w="3811" w:type="dxa"/>
            <w:gridSpan w:val="5"/>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b</w:t>
            </w:r>
            <w:r>
              <w:rPr>
                <w:rFonts w:ascii="宋体" w:hAnsi="宋体" w:cs="宋体" w:hint="eastAsia"/>
                <w:sz w:val="18"/>
                <w:szCs w:val="18"/>
              </w:rPr>
              <w:t>级：局部轻微沉陷；较小范围渗水；椽、瓦个别部位有损坏。</w:t>
            </w:r>
          </w:p>
        </w:tc>
      </w:tr>
      <w:tr w:rsidR="004232D9">
        <w:trPr>
          <w:cantSplit/>
          <w:trHeight w:val="187"/>
        </w:trPr>
        <w:tc>
          <w:tcPr>
            <w:tcW w:w="1498" w:type="dxa"/>
            <w:gridSpan w:val="2"/>
            <w:vMerge/>
            <w:tcBorders>
              <w:top w:val="single" w:sz="4" w:space="0" w:color="auto"/>
              <w:left w:val="single" w:sz="4" w:space="0" w:color="auto"/>
              <w:bottom w:val="single" w:sz="4" w:space="0" w:color="auto"/>
              <w:right w:val="single" w:sz="4" w:space="0" w:color="auto"/>
            </w:tcBorders>
            <w:vAlign w:val="center"/>
          </w:tcPr>
          <w:p w:rsidR="004232D9" w:rsidRDefault="004232D9">
            <w:pPr>
              <w:rPr>
                <w:rFonts w:ascii="Calibri" w:hAnsi="Calibri"/>
                <w:szCs w:val="22"/>
              </w:rPr>
            </w:pPr>
          </w:p>
        </w:tc>
        <w:tc>
          <w:tcPr>
            <w:tcW w:w="3979" w:type="dxa"/>
            <w:gridSpan w:val="7"/>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c</w:t>
            </w:r>
            <w:r>
              <w:rPr>
                <w:rFonts w:ascii="宋体" w:hAnsi="宋体" w:cs="宋体" w:hint="eastAsia"/>
                <w:sz w:val="18"/>
                <w:szCs w:val="18"/>
              </w:rPr>
              <w:t>级：较大范围出现沉陷；较大范围渗水；椽、瓦有部分损坏。</w:t>
            </w:r>
          </w:p>
        </w:tc>
        <w:tc>
          <w:tcPr>
            <w:tcW w:w="3811" w:type="dxa"/>
            <w:gridSpan w:val="5"/>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d</w:t>
            </w:r>
            <w:r>
              <w:rPr>
                <w:rFonts w:ascii="宋体" w:hAnsi="宋体" w:cs="宋体" w:hint="eastAsia"/>
                <w:sz w:val="18"/>
                <w:szCs w:val="18"/>
              </w:rPr>
              <w:t>级：较大范围出现塌陷；大范围渗水漏雨；椽、瓦损坏严重。</w:t>
            </w:r>
          </w:p>
        </w:tc>
      </w:tr>
      <w:tr w:rsidR="004232D9">
        <w:trPr>
          <w:cantSplit/>
        </w:trPr>
        <w:tc>
          <w:tcPr>
            <w:tcW w:w="9288" w:type="dxa"/>
            <w:gridSpan w:val="14"/>
            <w:tcBorders>
              <w:top w:val="single" w:sz="4" w:space="0" w:color="auto"/>
              <w:left w:val="single" w:sz="4" w:space="0" w:color="auto"/>
              <w:bottom w:val="single" w:sz="4" w:space="0" w:color="auto"/>
              <w:right w:val="single" w:sz="4" w:space="0" w:color="auto"/>
            </w:tcBorders>
            <w:vAlign w:val="center"/>
          </w:tcPr>
          <w:p w:rsidR="004232D9" w:rsidRDefault="00675B8B">
            <w:pPr>
              <w:snapToGrid w:val="0"/>
              <w:ind w:firstLineChars="100" w:firstLine="210"/>
              <w:rPr>
                <w:rFonts w:ascii="宋体" w:hAnsi="宋体" w:cs="宋体"/>
                <w:szCs w:val="21"/>
              </w:rPr>
            </w:pPr>
            <w:r>
              <w:rPr>
                <w:rFonts w:ascii="宋体" w:hAnsi="宋体" w:cs="宋体" w:hint="eastAsia"/>
                <w:szCs w:val="21"/>
              </w:rPr>
              <w:t>Ⅱ</w:t>
            </w:r>
            <w:r>
              <w:rPr>
                <w:rFonts w:ascii="宋体" w:hAnsi="宋体" w:cs="宋体" w:hint="eastAsia"/>
                <w:szCs w:val="21"/>
              </w:rPr>
              <w:t xml:space="preserve"> </w:t>
            </w:r>
            <w:r>
              <w:rPr>
                <w:rFonts w:ascii="宋体" w:hAnsi="宋体" w:cs="宋体" w:hint="eastAsia"/>
                <w:szCs w:val="21"/>
              </w:rPr>
              <w:t>房屋整体：</w:t>
            </w:r>
          </w:p>
        </w:tc>
      </w:tr>
      <w:tr w:rsidR="004232D9">
        <w:trPr>
          <w:cantSplit/>
          <w:trHeight w:val="199"/>
        </w:trPr>
        <w:tc>
          <w:tcPr>
            <w:tcW w:w="4646" w:type="dxa"/>
            <w:gridSpan w:val="8"/>
            <w:tcBorders>
              <w:top w:val="single" w:sz="4" w:space="0" w:color="auto"/>
              <w:left w:val="single" w:sz="4" w:space="0" w:color="auto"/>
              <w:bottom w:val="single" w:sz="4" w:space="0" w:color="auto"/>
              <w:right w:val="single" w:sz="4" w:space="0" w:color="auto"/>
            </w:tcBorders>
            <w:vAlign w:val="center"/>
          </w:tcPr>
          <w:p w:rsidR="004232D9" w:rsidRDefault="00675B8B">
            <w:pPr>
              <w:snapToGrid w:val="0"/>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A</w:t>
            </w:r>
            <w:r>
              <w:rPr>
                <w:rFonts w:ascii="宋体" w:hAnsi="宋体" w:cs="宋体" w:hint="eastAsia"/>
                <w:szCs w:val="21"/>
              </w:rPr>
              <w:t>级：没有损坏，基本完好；</w:t>
            </w:r>
          </w:p>
          <w:p w:rsidR="004232D9" w:rsidRDefault="00675B8B">
            <w:pPr>
              <w:snapToGrid w:val="0"/>
              <w:rPr>
                <w:rFonts w:ascii="宋体" w:hAnsi="宋体" w:cs="宋体"/>
                <w:szCs w:val="21"/>
              </w:rPr>
            </w:pPr>
            <w:r>
              <w:rPr>
                <w:rFonts w:ascii="宋体" w:hAnsi="宋体" w:cs="宋体" w:hint="eastAsia"/>
                <w:sz w:val="18"/>
                <w:szCs w:val="18"/>
              </w:rPr>
              <w:t>（房屋各组成部分：各项均应为</w:t>
            </w:r>
            <w:r>
              <w:rPr>
                <w:rFonts w:ascii="宋体" w:hAnsi="宋体" w:cs="宋体" w:hint="eastAsia"/>
                <w:sz w:val="18"/>
                <w:szCs w:val="18"/>
              </w:rPr>
              <w:t>a</w:t>
            </w:r>
            <w:r>
              <w:rPr>
                <w:rFonts w:ascii="宋体" w:hAnsi="宋体" w:cs="宋体" w:hint="eastAsia"/>
                <w:sz w:val="18"/>
                <w:szCs w:val="18"/>
              </w:rPr>
              <w:t>级；土木、砖土混杂结构，及泥浆砌筑的砖木、石木结构不应评为</w:t>
            </w:r>
            <w:r>
              <w:rPr>
                <w:rFonts w:ascii="宋体" w:hAnsi="宋体" w:cs="宋体" w:hint="eastAsia"/>
                <w:sz w:val="18"/>
                <w:szCs w:val="18"/>
              </w:rPr>
              <w:t>A</w:t>
            </w:r>
            <w:r>
              <w:rPr>
                <w:rFonts w:ascii="宋体" w:hAnsi="宋体" w:cs="宋体" w:hint="eastAsia"/>
                <w:sz w:val="18"/>
                <w:szCs w:val="18"/>
              </w:rPr>
              <w:t>级）</w:t>
            </w:r>
          </w:p>
        </w:tc>
        <w:tc>
          <w:tcPr>
            <w:tcW w:w="4642" w:type="dxa"/>
            <w:gridSpan w:val="6"/>
            <w:tcBorders>
              <w:top w:val="single" w:sz="4" w:space="0" w:color="auto"/>
              <w:left w:val="single" w:sz="4" w:space="0" w:color="auto"/>
              <w:bottom w:val="single" w:sz="4" w:space="0" w:color="auto"/>
              <w:right w:val="single" w:sz="4" w:space="0" w:color="auto"/>
            </w:tcBorders>
            <w:vAlign w:val="center"/>
          </w:tcPr>
          <w:p w:rsidR="004232D9" w:rsidRDefault="00675B8B">
            <w:pPr>
              <w:snapToGrid w:val="0"/>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B</w:t>
            </w:r>
            <w:r>
              <w:rPr>
                <w:rFonts w:ascii="宋体" w:hAnsi="宋体" w:cs="宋体" w:hint="eastAsia"/>
                <w:szCs w:val="21"/>
              </w:rPr>
              <w:t>级：轻微破损，轻度危险；</w:t>
            </w:r>
          </w:p>
          <w:p w:rsidR="004232D9" w:rsidRDefault="00675B8B">
            <w:pPr>
              <w:snapToGrid w:val="0"/>
              <w:rPr>
                <w:rFonts w:ascii="宋体" w:hAnsi="宋体" w:cs="宋体"/>
                <w:szCs w:val="21"/>
              </w:rPr>
            </w:pPr>
            <w:r>
              <w:rPr>
                <w:rFonts w:ascii="宋体" w:hAnsi="宋体" w:cs="宋体" w:hint="eastAsia"/>
                <w:sz w:val="18"/>
                <w:szCs w:val="18"/>
              </w:rPr>
              <w:t>（房屋各组成部分：至少一项为</w:t>
            </w:r>
            <w:r>
              <w:rPr>
                <w:rFonts w:ascii="宋体" w:hAnsi="宋体" w:cs="宋体" w:hint="eastAsia"/>
                <w:sz w:val="18"/>
                <w:szCs w:val="18"/>
              </w:rPr>
              <w:t>b</w:t>
            </w:r>
            <w:r>
              <w:rPr>
                <w:rFonts w:ascii="宋体" w:hAnsi="宋体" w:cs="宋体" w:hint="eastAsia"/>
                <w:sz w:val="18"/>
                <w:szCs w:val="18"/>
              </w:rPr>
              <w:t>级；土木、砖土混杂结构，及采用砌筑的砖木、石木结构最多可评为</w:t>
            </w:r>
            <w:r>
              <w:rPr>
                <w:rFonts w:ascii="宋体" w:hAnsi="宋体" w:cs="宋体" w:hint="eastAsia"/>
                <w:sz w:val="18"/>
                <w:szCs w:val="18"/>
              </w:rPr>
              <w:t>B</w:t>
            </w:r>
            <w:r>
              <w:rPr>
                <w:rFonts w:ascii="宋体" w:hAnsi="宋体" w:cs="宋体" w:hint="eastAsia"/>
                <w:sz w:val="18"/>
                <w:szCs w:val="18"/>
              </w:rPr>
              <w:t>级）</w:t>
            </w:r>
          </w:p>
        </w:tc>
      </w:tr>
      <w:tr w:rsidR="004232D9">
        <w:trPr>
          <w:cantSplit/>
          <w:trHeight w:val="199"/>
        </w:trPr>
        <w:tc>
          <w:tcPr>
            <w:tcW w:w="4646" w:type="dxa"/>
            <w:gridSpan w:val="8"/>
            <w:tcBorders>
              <w:top w:val="single" w:sz="4" w:space="0" w:color="auto"/>
              <w:left w:val="single" w:sz="4" w:space="0" w:color="auto"/>
              <w:bottom w:val="single" w:sz="4" w:space="0" w:color="auto"/>
              <w:right w:val="single" w:sz="4" w:space="0" w:color="auto"/>
            </w:tcBorders>
            <w:vAlign w:val="center"/>
          </w:tcPr>
          <w:p w:rsidR="004232D9" w:rsidRDefault="00675B8B">
            <w:pPr>
              <w:snapToGrid w:val="0"/>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C</w:t>
            </w:r>
            <w:r>
              <w:rPr>
                <w:rFonts w:ascii="宋体" w:hAnsi="宋体" w:cs="宋体" w:hint="eastAsia"/>
                <w:szCs w:val="21"/>
              </w:rPr>
              <w:t>级：中度破损，中度危险；</w:t>
            </w:r>
          </w:p>
          <w:p w:rsidR="004232D9" w:rsidRDefault="00675B8B">
            <w:pPr>
              <w:snapToGrid w:val="0"/>
              <w:ind w:firstLineChars="300" w:firstLine="540"/>
              <w:rPr>
                <w:rFonts w:ascii="宋体" w:hAnsi="宋体" w:cs="宋体"/>
                <w:szCs w:val="21"/>
              </w:rPr>
            </w:pPr>
            <w:r>
              <w:rPr>
                <w:rFonts w:ascii="宋体" w:hAnsi="宋体" w:cs="宋体" w:hint="eastAsia"/>
                <w:sz w:val="18"/>
                <w:szCs w:val="18"/>
              </w:rPr>
              <w:t>（房屋各组成部分：至少一项为</w:t>
            </w:r>
            <w:r>
              <w:rPr>
                <w:rFonts w:ascii="宋体" w:hAnsi="宋体" w:cs="宋体" w:hint="eastAsia"/>
                <w:sz w:val="18"/>
                <w:szCs w:val="18"/>
              </w:rPr>
              <w:t>c</w:t>
            </w:r>
            <w:r>
              <w:rPr>
                <w:rFonts w:ascii="宋体" w:hAnsi="宋体" w:cs="宋体" w:hint="eastAsia"/>
                <w:sz w:val="18"/>
                <w:szCs w:val="18"/>
              </w:rPr>
              <w:t>级）</w:t>
            </w:r>
          </w:p>
        </w:tc>
        <w:tc>
          <w:tcPr>
            <w:tcW w:w="4642" w:type="dxa"/>
            <w:gridSpan w:val="6"/>
            <w:tcBorders>
              <w:top w:val="single" w:sz="4" w:space="0" w:color="auto"/>
              <w:left w:val="single" w:sz="4" w:space="0" w:color="auto"/>
              <w:bottom w:val="single" w:sz="4" w:space="0" w:color="auto"/>
              <w:right w:val="single" w:sz="4" w:space="0" w:color="auto"/>
            </w:tcBorders>
            <w:vAlign w:val="center"/>
          </w:tcPr>
          <w:p w:rsidR="004232D9" w:rsidRDefault="00675B8B">
            <w:pPr>
              <w:snapToGrid w:val="0"/>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D</w:t>
            </w:r>
            <w:r>
              <w:rPr>
                <w:rFonts w:ascii="宋体" w:hAnsi="宋体" w:cs="宋体" w:hint="eastAsia"/>
                <w:szCs w:val="21"/>
              </w:rPr>
              <w:t>级：严重破损，严重危险。</w:t>
            </w:r>
          </w:p>
          <w:p w:rsidR="004232D9" w:rsidRDefault="00675B8B">
            <w:pPr>
              <w:snapToGrid w:val="0"/>
              <w:ind w:firstLineChars="300" w:firstLine="540"/>
              <w:rPr>
                <w:rFonts w:ascii="宋体" w:hAnsi="宋体" w:cs="宋体"/>
                <w:szCs w:val="21"/>
              </w:rPr>
            </w:pPr>
            <w:r>
              <w:rPr>
                <w:rFonts w:ascii="宋体" w:hAnsi="宋体" w:cs="宋体" w:hint="eastAsia"/>
                <w:sz w:val="18"/>
                <w:szCs w:val="18"/>
              </w:rPr>
              <w:t>（房屋各组成部分：至少一项为</w:t>
            </w:r>
            <w:r>
              <w:rPr>
                <w:rFonts w:ascii="宋体" w:hAnsi="宋体" w:cs="宋体" w:hint="eastAsia"/>
                <w:sz w:val="18"/>
                <w:szCs w:val="18"/>
              </w:rPr>
              <w:t>d</w:t>
            </w:r>
            <w:r>
              <w:rPr>
                <w:rFonts w:ascii="宋体" w:hAnsi="宋体" w:cs="宋体" w:hint="eastAsia"/>
                <w:sz w:val="18"/>
                <w:szCs w:val="18"/>
              </w:rPr>
              <w:t>级）</w:t>
            </w:r>
          </w:p>
        </w:tc>
      </w:tr>
      <w:tr w:rsidR="004232D9">
        <w:trPr>
          <w:cantSplit/>
        </w:trPr>
        <w:tc>
          <w:tcPr>
            <w:tcW w:w="9288" w:type="dxa"/>
            <w:gridSpan w:val="14"/>
            <w:tcBorders>
              <w:top w:val="single" w:sz="4" w:space="0" w:color="auto"/>
              <w:left w:val="single" w:sz="4" w:space="0" w:color="auto"/>
              <w:bottom w:val="single" w:sz="4" w:space="0" w:color="auto"/>
              <w:right w:val="single" w:sz="4" w:space="0" w:color="auto"/>
            </w:tcBorders>
            <w:vAlign w:val="center"/>
          </w:tcPr>
          <w:p w:rsidR="004232D9" w:rsidRDefault="00675B8B">
            <w:pPr>
              <w:snapToGrid w:val="0"/>
              <w:ind w:firstLineChars="100" w:firstLine="210"/>
              <w:rPr>
                <w:rFonts w:ascii="宋体" w:hAnsi="宋体" w:cs="宋体"/>
                <w:szCs w:val="21"/>
              </w:rPr>
            </w:pPr>
            <w:r>
              <w:rPr>
                <w:rFonts w:ascii="宋体" w:hAnsi="宋体" w:cs="宋体" w:hint="eastAsia"/>
                <w:szCs w:val="21"/>
              </w:rPr>
              <w:t>Ⅲ</w:t>
            </w:r>
            <w:r>
              <w:rPr>
                <w:rFonts w:ascii="宋体" w:hAnsi="宋体" w:cs="宋体" w:hint="eastAsia"/>
                <w:szCs w:val="21"/>
              </w:rPr>
              <w:t xml:space="preserve"> </w:t>
            </w:r>
            <w:r>
              <w:rPr>
                <w:rFonts w:ascii="宋体" w:hAnsi="宋体" w:cs="宋体" w:hint="eastAsia"/>
                <w:szCs w:val="21"/>
              </w:rPr>
              <w:t>房屋抗震构造措施：□基本完备</w:t>
            </w:r>
            <w:r>
              <w:rPr>
                <w:rFonts w:ascii="宋体" w:hAnsi="宋体" w:cs="宋体" w:hint="eastAsia"/>
                <w:szCs w:val="21"/>
              </w:rPr>
              <w:t xml:space="preserve">   </w:t>
            </w:r>
            <w:r>
              <w:rPr>
                <w:rFonts w:ascii="宋体" w:hAnsi="宋体" w:cs="宋体" w:hint="eastAsia"/>
                <w:szCs w:val="21"/>
              </w:rPr>
              <w:t>□部分具备</w:t>
            </w:r>
            <w:r>
              <w:rPr>
                <w:rFonts w:ascii="宋体" w:hAnsi="宋体" w:cs="宋体" w:hint="eastAsia"/>
                <w:szCs w:val="21"/>
              </w:rPr>
              <w:t xml:space="preserve">  </w:t>
            </w:r>
            <w:r>
              <w:rPr>
                <w:rFonts w:ascii="宋体" w:hAnsi="宋体" w:cs="宋体" w:hint="eastAsia"/>
                <w:szCs w:val="21"/>
              </w:rPr>
              <w:t>□完全没有</w:t>
            </w:r>
          </w:p>
        </w:tc>
      </w:tr>
      <w:tr w:rsidR="004232D9">
        <w:trPr>
          <w:cantSplit/>
        </w:trPr>
        <w:tc>
          <w:tcPr>
            <w:tcW w:w="9288" w:type="dxa"/>
            <w:gridSpan w:val="14"/>
            <w:tcBorders>
              <w:top w:val="single" w:sz="4" w:space="0" w:color="auto"/>
              <w:left w:val="single" w:sz="4" w:space="0" w:color="auto"/>
              <w:bottom w:val="single" w:sz="4" w:space="0" w:color="auto"/>
              <w:right w:val="single" w:sz="4" w:space="0" w:color="auto"/>
            </w:tcBorders>
            <w:vAlign w:val="center"/>
          </w:tcPr>
          <w:p w:rsidR="004232D9" w:rsidRDefault="00675B8B">
            <w:pPr>
              <w:snapToGrid w:val="0"/>
              <w:rPr>
                <w:rFonts w:ascii="宋体" w:hAnsi="宋体" w:cs="宋体"/>
              </w:rPr>
            </w:pPr>
            <w:r>
              <w:rPr>
                <w:rFonts w:ascii="宋体" w:hAnsi="宋体" w:cs="宋体" w:hint="eastAsia"/>
              </w:rPr>
              <w:t>5.</w:t>
            </w:r>
            <w:r>
              <w:rPr>
                <w:rFonts w:ascii="宋体" w:hAnsi="宋体" w:cs="宋体" w:hint="eastAsia"/>
              </w:rPr>
              <w:t>建议</w:t>
            </w:r>
            <w:r>
              <w:rPr>
                <w:rFonts w:ascii="宋体" w:hAnsi="宋体" w:cs="宋体" w:hint="eastAsia"/>
              </w:rPr>
              <w:t xml:space="preserve">   </w:t>
            </w:r>
            <w:r>
              <w:rPr>
                <w:rFonts w:ascii="宋体" w:hAnsi="宋体" w:cs="宋体" w:hint="eastAsia"/>
              </w:rPr>
              <w:t>□加固维修</w:t>
            </w:r>
            <w:r>
              <w:rPr>
                <w:rFonts w:ascii="宋体" w:hAnsi="宋体" w:cs="宋体" w:hint="eastAsia"/>
              </w:rPr>
              <w:t xml:space="preserve">   </w:t>
            </w:r>
            <w:r>
              <w:rPr>
                <w:rFonts w:ascii="宋体" w:hAnsi="宋体" w:cs="宋体" w:hint="eastAsia"/>
              </w:rPr>
              <w:t>□拆除新建</w:t>
            </w:r>
          </w:p>
        </w:tc>
      </w:tr>
      <w:tr w:rsidR="004232D9">
        <w:trPr>
          <w:cantSplit/>
          <w:trHeight w:val="513"/>
        </w:trPr>
        <w:tc>
          <w:tcPr>
            <w:tcW w:w="4646" w:type="dxa"/>
            <w:gridSpan w:val="8"/>
            <w:tcBorders>
              <w:top w:val="single" w:sz="4" w:space="0" w:color="auto"/>
              <w:left w:val="single" w:sz="4" w:space="0" w:color="auto"/>
              <w:bottom w:val="single" w:sz="4" w:space="0" w:color="auto"/>
              <w:right w:val="nil"/>
            </w:tcBorders>
            <w:vAlign w:val="center"/>
          </w:tcPr>
          <w:p w:rsidR="004232D9" w:rsidRDefault="00675B8B">
            <w:pPr>
              <w:snapToGrid w:val="0"/>
              <w:spacing w:line="240" w:lineRule="exact"/>
              <w:rPr>
                <w:rFonts w:ascii="宋体" w:hAnsi="宋体" w:cs="宋体"/>
              </w:rPr>
            </w:pPr>
            <w:r>
              <w:rPr>
                <w:rFonts w:ascii="宋体" w:hAnsi="宋体" w:cs="宋体" w:hint="eastAsia"/>
              </w:rPr>
              <w:t>鉴定负责人：</w:t>
            </w:r>
          </w:p>
          <w:p w:rsidR="004232D9" w:rsidRDefault="00675B8B">
            <w:pPr>
              <w:snapToGrid w:val="0"/>
              <w:spacing w:line="240" w:lineRule="exact"/>
              <w:rPr>
                <w:rFonts w:ascii="宋体" w:hAnsi="宋体" w:cs="宋体"/>
              </w:rPr>
            </w:pPr>
            <w:r>
              <w:rPr>
                <w:rFonts w:ascii="宋体" w:hAnsi="宋体" w:cs="宋体" w:hint="eastAsia"/>
              </w:rPr>
              <w:t>鉴定成员：</w:t>
            </w:r>
            <w:r>
              <w:rPr>
                <w:rFonts w:ascii="宋体" w:hAnsi="宋体" w:cs="宋体" w:hint="eastAsia"/>
                <w:szCs w:val="21"/>
              </w:rPr>
              <w:t xml:space="preserve"> </w:t>
            </w:r>
          </w:p>
        </w:tc>
        <w:tc>
          <w:tcPr>
            <w:tcW w:w="4642" w:type="dxa"/>
            <w:gridSpan w:val="6"/>
            <w:tcBorders>
              <w:top w:val="single" w:sz="4" w:space="0" w:color="auto"/>
              <w:left w:val="nil"/>
              <w:bottom w:val="single" w:sz="4" w:space="0" w:color="auto"/>
              <w:right w:val="single" w:sz="4" w:space="0" w:color="auto"/>
            </w:tcBorders>
            <w:vAlign w:val="center"/>
          </w:tcPr>
          <w:p w:rsidR="004232D9" w:rsidRDefault="00675B8B">
            <w:pPr>
              <w:snapToGrid w:val="0"/>
              <w:spacing w:line="240" w:lineRule="exact"/>
              <w:rPr>
                <w:rFonts w:ascii="宋体" w:hAnsi="宋体" w:cs="宋体"/>
              </w:rPr>
            </w:pPr>
            <w:r>
              <w:rPr>
                <w:rFonts w:ascii="宋体" w:hAnsi="宋体" w:cs="宋体" w:hint="eastAsia"/>
              </w:rPr>
              <w:t>机构（单位）：</w:t>
            </w:r>
          </w:p>
          <w:p w:rsidR="004232D9" w:rsidRDefault="00675B8B">
            <w:pPr>
              <w:snapToGrid w:val="0"/>
              <w:spacing w:line="240" w:lineRule="exact"/>
              <w:rPr>
                <w:rFonts w:ascii="宋体" w:hAnsi="宋体" w:cs="宋体"/>
              </w:rPr>
            </w:pPr>
            <w:r>
              <w:rPr>
                <w:rFonts w:ascii="宋体" w:hAnsi="宋体" w:cs="宋体" w:hint="eastAsia"/>
              </w:rPr>
              <w:t>鉴定日期：</w:t>
            </w:r>
            <w:r>
              <w:rPr>
                <w:rFonts w:ascii="宋体" w:hAnsi="宋体" w:cs="宋体" w:hint="eastAsia"/>
                <w:szCs w:val="21"/>
              </w:rPr>
              <w:t xml:space="preserve">    </w:t>
            </w:r>
            <w:r>
              <w:rPr>
                <w:rFonts w:ascii="宋体" w:hAnsi="宋体" w:cs="宋体" w:hint="eastAsia"/>
              </w:rPr>
              <w:t>年</w:t>
            </w:r>
            <w:r>
              <w:rPr>
                <w:rFonts w:ascii="宋体" w:hAnsi="宋体" w:cs="宋体" w:hint="eastAsia"/>
              </w:rPr>
              <w:t xml:space="preserve"> </w:t>
            </w:r>
            <w:r>
              <w:rPr>
                <w:rFonts w:ascii="宋体" w:hAnsi="宋体" w:cs="宋体" w:hint="eastAsia"/>
                <w:szCs w:val="21"/>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tc>
      </w:tr>
    </w:tbl>
    <w:p w:rsidR="004232D9" w:rsidRDefault="00675B8B">
      <w:pPr>
        <w:pStyle w:val="a6"/>
        <w:spacing w:line="630" w:lineRule="exact"/>
        <w:ind w:leftChars="-200" w:left="-420"/>
        <w:rPr>
          <w:rFonts w:eastAsia="黑体"/>
          <w:b/>
          <w:sz w:val="32"/>
          <w:szCs w:val="32"/>
        </w:rPr>
      </w:pPr>
      <w:r>
        <w:rPr>
          <w:rFonts w:eastAsia="黑体"/>
          <w:b/>
          <w:sz w:val="32"/>
          <w:szCs w:val="32"/>
        </w:rPr>
        <w:t>附件</w:t>
      </w:r>
      <w:r>
        <w:rPr>
          <w:rFonts w:eastAsia="黑体"/>
          <w:b/>
          <w:sz w:val="32"/>
          <w:szCs w:val="32"/>
        </w:rPr>
        <w:t>4</w:t>
      </w:r>
      <w:r>
        <w:rPr>
          <w:rFonts w:eastAsia="黑体"/>
          <w:b/>
          <w:sz w:val="32"/>
          <w:szCs w:val="32"/>
        </w:rPr>
        <w:t>：</w:t>
      </w:r>
    </w:p>
    <w:p w:rsidR="004232D9" w:rsidRDefault="00675B8B">
      <w:pPr>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lastRenderedPageBreak/>
        <w:t>山东省农村危房改造竣工验收监督检查表</w:t>
      </w:r>
    </w:p>
    <w:p w:rsidR="004232D9" w:rsidRDefault="004232D9">
      <w:pPr>
        <w:jc w:val="left"/>
        <w:rPr>
          <w:rFonts w:ascii="宋体" w:hAnsi="宋体" w:cs="宋体"/>
          <w:sz w:val="24"/>
        </w:rPr>
      </w:pPr>
    </w:p>
    <w:p w:rsidR="004232D9" w:rsidRDefault="00675B8B">
      <w:pPr>
        <w:jc w:val="left"/>
        <w:rPr>
          <w:rFonts w:ascii="宋体" w:hAnsi="宋体" w:cs="宋体"/>
          <w:sz w:val="24"/>
        </w:rPr>
      </w:pPr>
      <w:r>
        <w:rPr>
          <w:rFonts w:ascii="宋体" w:hAnsi="宋体" w:cs="宋体" w:hint="eastAsia"/>
          <w:sz w:val="24"/>
        </w:rPr>
        <w:t>县（市、区）</w:t>
      </w:r>
      <w:r>
        <w:rPr>
          <w:rFonts w:ascii="宋体" w:hAnsi="宋体" w:cs="宋体" w:hint="eastAsia"/>
          <w:sz w:val="24"/>
        </w:rPr>
        <w:t xml:space="preserve">:         </w:t>
      </w:r>
      <w:r>
        <w:rPr>
          <w:rFonts w:ascii="宋体" w:hAnsi="宋体" w:cs="宋体" w:hint="eastAsia"/>
          <w:sz w:val="24"/>
        </w:rPr>
        <w:t>乡（镇）</w:t>
      </w:r>
      <w:r>
        <w:rPr>
          <w:rFonts w:ascii="宋体" w:hAnsi="宋体" w:cs="宋体" w:hint="eastAsia"/>
          <w:sz w:val="24"/>
        </w:rPr>
        <w:t xml:space="preserve">:           </w:t>
      </w:r>
      <w:r>
        <w:rPr>
          <w:rFonts w:ascii="宋体" w:hAnsi="宋体" w:cs="宋体" w:hint="eastAsia"/>
          <w:sz w:val="24"/>
        </w:rPr>
        <w:t>村</w:t>
      </w:r>
      <w:r>
        <w:rPr>
          <w:rFonts w:ascii="宋体" w:hAnsi="宋体" w:cs="宋体" w:hint="eastAsia"/>
          <w:sz w:val="24"/>
        </w:rPr>
        <w:t xml:space="preserve">:           </w:t>
      </w:r>
      <w:r>
        <w:rPr>
          <w:rFonts w:ascii="宋体" w:hAnsi="宋体" w:cs="宋体" w:hint="eastAsia"/>
          <w:sz w:val="24"/>
        </w:rPr>
        <w:t>组</w:t>
      </w:r>
      <w:r>
        <w:rPr>
          <w:rFonts w:ascii="宋体" w:hAnsi="宋体" w:cs="宋体" w:hint="eastAsia"/>
          <w:sz w:val="24"/>
        </w:rPr>
        <w:t>:</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560"/>
        <w:gridCol w:w="658"/>
        <w:gridCol w:w="617"/>
        <w:gridCol w:w="658"/>
        <w:gridCol w:w="1275"/>
        <w:gridCol w:w="1320"/>
        <w:gridCol w:w="1449"/>
      </w:tblGrid>
      <w:tr w:rsidR="004232D9">
        <w:trPr>
          <w:trHeight w:val="767"/>
          <w:jc w:val="center"/>
        </w:trPr>
        <w:tc>
          <w:tcPr>
            <w:tcW w:w="1242" w:type="dxa"/>
            <w:tcBorders>
              <w:top w:val="single" w:sz="4" w:space="0" w:color="auto"/>
              <w:left w:val="single" w:sz="4" w:space="0" w:color="auto"/>
              <w:bottom w:val="single" w:sz="4" w:space="0" w:color="auto"/>
              <w:right w:val="single" w:sz="4" w:space="0" w:color="auto"/>
            </w:tcBorders>
            <w:vAlign w:val="center"/>
          </w:tcPr>
          <w:p w:rsidR="004232D9" w:rsidRDefault="00675B8B">
            <w:pPr>
              <w:tabs>
                <w:tab w:val="center" w:pos="4153"/>
                <w:tab w:val="right" w:pos="8306"/>
              </w:tabs>
              <w:snapToGrid w:val="0"/>
              <w:jc w:val="center"/>
              <w:rPr>
                <w:rFonts w:ascii="宋体" w:hAnsi="宋体" w:cs="宋体"/>
                <w:sz w:val="24"/>
              </w:rPr>
            </w:pPr>
            <w:r>
              <w:rPr>
                <w:rFonts w:ascii="宋体" w:hAnsi="宋体" w:cs="宋体" w:hint="eastAsia"/>
                <w:sz w:val="24"/>
              </w:rPr>
              <w:t>户主姓名</w:t>
            </w:r>
          </w:p>
        </w:tc>
        <w:tc>
          <w:tcPr>
            <w:tcW w:w="1560" w:type="dxa"/>
            <w:tcBorders>
              <w:top w:val="single" w:sz="4" w:space="0" w:color="auto"/>
              <w:left w:val="single" w:sz="4" w:space="0" w:color="auto"/>
              <w:bottom w:val="single" w:sz="4" w:space="0" w:color="auto"/>
              <w:right w:val="single" w:sz="4" w:space="0" w:color="auto"/>
            </w:tcBorders>
            <w:vAlign w:val="center"/>
          </w:tcPr>
          <w:p w:rsidR="004232D9" w:rsidRDefault="004232D9">
            <w:pPr>
              <w:tabs>
                <w:tab w:val="center" w:pos="4153"/>
                <w:tab w:val="right" w:pos="8306"/>
              </w:tabs>
              <w:snapToGrid w:val="0"/>
              <w:jc w:val="center"/>
              <w:rPr>
                <w:rFonts w:ascii="宋体" w:hAnsi="宋体" w:cs="宋体"/>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232D9" w:rsidRDefault="00675B8B">
            <w:pPr>
              <w:tabs>
                <w:tab w:val="center" w:pos="4153"/>
                <w:tab w:val="right" w:pos="8306"/>
              </w:tabs>
              <w:snapToGrid w:val="0"/>
              <w:jc w:val="center"/>
              <w:rPr>
                <w:rFonts w:ascii="宋体" w:hAnsi="宋体" w:cs="宋体"/>
                <w:sz w:val="24"/>
              </w:rPr>
            </w:pPr>
            <w:r>
              <w:rPr>
                <w:rFonts w:ascii="宋体" w:hAnsi="宋体" w:cs="宋体" w:hint="eastAsia"/>
                <w:sz w:val="24"/>
              </w:rPr>
              <w:t>身份证号</w:t>
            </w:r>
          </w:p>
        </w:tc>
        <w:tc>
          <w:tcPr>
            <w:tcW w:w="1933" w:type="dxa"/>
            <w:gridSpan w:val="2"/>
            <w:tcBorders>
              <w:top w:val="single" w:sz="4" w:space="0" w:color="auto"/>
              <w:left w:val="single" w:sz="4" w:space="0" w:color="auto"/>
              <w:bottom w:val="single" w:sz="4" w:space="0" w:color="auto"/>
              <w:right w:val="single" w:sz="4" w:space="0" w:color="auto"/>
            </w:tcBorders>
            <w:vAlign w:val="center"/>
          </w:tcPr>
          <w:p w:rsidR="004232D9" w:rsidRDefault="004232D9">
            <w:pPr>
              <w:tabs>
                <w:tab w:val="center" w:pos="4153"/>
                <w:tab w:val="right" w:pos="8306"/>
              </w:tabs>
              <w:snapToGrid w:val="0"/>
              <w:jc w:val="center"/>
              <w:rPr>
                <w:rFonts w:ascii="宋体" w:hAnsi="宋体" w:cs="宋体"/>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4232D9" w:rsidRDefault="00675B8B">
            <w:pPr>
              <w:tabs>
                <w:tab w:val="center" w:pos="4153"/>
                <w:tab w:val="right" w:pos="8306"/>
              </w:tabs>
              <w:snapToGrid w:val="0"/>
              <w:jc w:val="center"/>
              <w:rPr>
                <w:rFonts w:ascii="宋体" w:hAnsi="宋体" w:cs="宋体"/>
                <w:sz w:val="24"/>
              </w:rPr>
            </w:pPr>
            <w:r>
              <w:rPr>
                <w:rFonts w:ascii="宋体" w:hAnsi="宋体" w:cs="宋体" w:hint="eastAsia"/>
                <w:sz w:val="24"/>
              </w:rPr>
              <w:t>家庭人口</w:t>
            </w:r>
          </w:p>
        </w:tc>
        <w:tc>
          <w:tcPr>
            <w:tcW w:w="1449" w:type="dxa"/>
            <w:tcBorders>
              <w:top w:val="single" w:sz="4" w:space="0" w:color="auto"/>
              <w:left w:val="single" w:sz="4" w:space="0" w:color="auto"/>
              <w:bottom w:val="single" w:sz="4" w:space="0" w:color="auto"/>
              <w:right w:val="single" w:sz="4" w:space="0" w:color="auto"/>
            </w:tcBorders>
            <w:vAlign w:val="center"/>
          </w:tcPr>
          <w:p w:rsidR="004232D9" w:rsidRDefault="004232D9">
            <w:pPr>
              <w:tabs>
                <w:tab w:val="center" w:pos="4153"/>
                <w:tab w:val="right" w:pos="8306"/>
              </w:tabs>
              <w:snapToGrid w:val="0"/>
              <w:jc w:val="center"/>
              <w:rPr>
                <w:rFonts w:ascii="宋体" w:hAnsi="宋体" w:cs="宋体"/>
                <w:sz w:val="24"/>
              </w:rPr>
            </w:pPr>
          </w:p>
        </w:tc>
      </w:tr>
      <w:tr w:rsidR="004232D9">
        <w:trPr>
          <w:trHeight w:val="573"/>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4232D9" w:rsidRDefault="00675B8B">
            <w:pPr>
              <w:tabs>
                <w:tab w:val="center" w:pos="4153"/>
                <w:tab w:val="right" w:pos="8306"/>
              </w:tabs>
              <w:snapToGrid w:val="0"/>
              <w:jc w:val="center"/>
              <w:rPr>
                <w:rFonts w:ascii="宋体" w:hAnsi="宋体" w:cs="宋体"/>
                <w:sz w:val="24"/>
              </w:rPr>
            </w:pPr>
            <w:r>
              <w:rPr>
                <w:rFonts w:ascii="宋体" w:hAnsi="宋体" w:cs="宋体" w:hint="eastAsia"/>
                <w:sz w:val="24"/>
              </w:rPr>
              <w:t>贫困类型</w:t>
            </w:r>
          </w:p>
        </w:tc>
        <w:tc>
          <w:tcPr>
            <w:tcW w:w="4768" w:type="dxa"/>
            <w:gridSpan w:val="5"/>
            <w:vMerge w:val="restart"/>
            <w:tcBorders>
              <w:top w:val="single" w:sz="4" w:space="0" w:color="auto"/>
              <w:left w:val="single" w:sz="4" w:space="0" w:color="auto"/>
              <w:bottom w:val="single" w:sz="4" w:space="0" w:color="auto"/>
              <w:right w:val="single" w:sz="4" w:space="0" w:color="auto"/>
            </w:tcBorders>
            <w:vAlign w:val="center"/>
          </w:tcPr>
          <w:p w:rsidR="004232D9" w:rsidRDefault="00675B8B" w:rsidP="00603E93">
            <w:pPr>
              <w:tabs>
                <w:tab w:val="center" w:pos="4153"/>
                <w:tab w:val="right" w:pos="8306"/>
              </w:tabs>
              <w:adjustRightInd w:val="0"/>
              <w:snapToGrid w:val="0"/>
              <w:spacing w:beforeLines="10" w:line="400" w:lineRule="exact"/>
              <w:rPr>
                <w:rFonts w:ascii="宋体" w:hAnsi="宋体" w:cs="宋体"/>
                <w:szCs w:val="21"/>
              </w:rPr>
            </w:pPr>
            <w:r>
              <w:rPr>
                <w:rFonts w:ascii="宋体" w:hAnsi="宋体" w:cs="宋体" w:hint="eastAsia"/>
                <w:szCs w:val="21"/>
              </w:rPr>
              <w:t>□建档立卡贫困户</w:t>
            </w:r>
            <w:r>
              <w:rPr>
                <w:rFonts w:ascii="宋体" w:hAnsi="宋体" w:cs="宋体" w:hint="eastAsia"/>
                <w:szCs w:val="21"/>
              </w:rPr>
              <w:t xml:space="preserve">       </w:t>
            </w:r>
            <w:r>
              <w:rPr>
                <w:rFonts w:ascii="宋体" w:hAnsi="宋体" w:cs="宋体" w:hint="eastAsia"/>
                <w:szCs w:val="21"/>
              </w:rPr>
              <w:t>□低保户</w:t>
            </w:r>
            <w:r>
              <w:rPr>
                <w:rFonts w:ascii="宋体" w:hAnsi="宋体" w:cs="宋体" w:hint="eastAsia"/>
                <w:szCs w:val="21"/>
              </w:rPr>
              <w:t xml:space="preserve">       </w:t>
            </w:r>
          </w:p>
          <w:p w:rsidR="004232D9" w:rsidRDefault="00675B8B">
            <w:pPr>
              <w:tabs>
                <w:tab w:val="center" w:pos="4153"/>
                <w:tab w:val="right" w:pos="8306"/>
              </w:tabs>
              <w:adjustRightInd w:val="0"/>
              <w:snapToGrid w:val="0"/>
              <w:spacing w:line="400" w:lineRule="exact"/>
              <w:rPr>
                <w:rFonts w:ascii="宋体" w:hAnsi="宋体" w:cs="宋体"/>
                <w:sz w:val="24"/>
              </w:rPr>
            </w:pPr>
            <w:r>
              <w:rPr>
                <w:rFonts w:ascii="宋体" w:hAnsi="宋体" w:cs="宋体" w:hint="eastAsia"/>
                <w:szCs w:val="21"/>
              </w:rPr>
              <w:t>□农村分散供养特困人员</w:t>
            </w:r>
            <w:r>
              <w:rPr>
                <w:rFonts w:ascii="宋体" w:hAnsi="宋体" w:cs="宋体" w:hint="eastAsia"/>
                <w:szCs w:val="21"/>
              </w:rPr>
              <w:t xml:space="preserve"> </w:t>
            </w:r>
            <w:r>
              <w:rPr>
                <w:rFonts w:ascii="宋体" w:hAnsi="宋体" w:cs="宋体" w:hint="eastAsia"/>
                <w:szCs w:val="21"/>
              </w:rPr>
              <w:t>□贫困残疾人家庭</w:t>
            </w:r>
          </w:p>
        </w:tc>
        <w:tc>
          <w:tcPr>
            <w:tcW w:w="1320" w:type="dxa"/>
            <w:tcBorders>
              <w:top w:val="single" w:sz="4" w:space="0" w:color="auto"/>
              <w:left w:val="single" w:sz="4" w:space="0" w:color="auto"/>
              <w:bottom w:val="single" w:sz="4" w:space="0" w:color="auto"/>
              <w:right w:val="single" w:sz="4" w:space="0" w:color="auto"/>
            </w:tcBorders>
            <w:vAlign w:val="center"/>
          </w:tcPr>
          <w:p w:rsidR="004232D9" w:rsidRDefault="00675B8B">
            <w:pPr>
              <w:tabs>
                <w:tab w:val="center" w:pos="4153"/>
                <w:tab w:val="right" w:pos="8306"/>
              </w:tabs>
              <w:snapToGrid w:val="0"/>
              <w:jc w:val="center"/>
              <w:rPr>
                <w:rFonts w:ascii="宋体" w:hAnsi="宋体" w:cs="宋体"/>
                <w:sz w:val="24"/>
              </w:rPr>
            </w:pPr>
            <w:r>
              <w:rPr>
                <w:rFonts w:ascii="宋体" w:hAnsi="宋体" w:cs="宋体" w:hint="eastAsia"/>
                <w:sz w:val="24"/>
              </w:rPr>
              <w:t>开工日期</w:t>
            </w:r>
          </w:p>
        </w:tc>
        <w:tc>
          <w:tcPr>
            <w:tcW w:w="1449" w:type="dxa"/>
            <w:tcBorders>
              <w:top w:val="single" w:sz="4" w:space="0" w:color="auto"/>
              <w:left w:val="single" w:sz="4" w:space="0" w:color="auto"/>
              <w:bottom w:val="single" w:sz="4" w:space="0" w:color="auto"/>
              <w:right w:val="single" w:sz="4" w:space="0" w:color="auto"/>
            </w:tcBorders>
            <w:vAlign w:val="center"/>
          </w:tcPr>
          <w:p w:rsidR="004232D9" w:rsidRDefault="004232D9">
            <w:pPr>
              <w:tabs>
                <w:tab w:val="center" w:pos="4153"/>
                <w:tab w:val="right" w:pos="8306"/>
              </w:tabs>
              <w:snapToGrid w:val="0"/>
              <w:jc w:val="center"/>
              <w:rPr>
                <w:rFonts w:ascii="宋体" w:hAnsi="宋体" w:cs="宋体"/>
                <w:sz w:val="24"/>
              </w:rPr>
            </w:pPr>
          </w:p>
        </w:tc>
      </w:tr>
      <w:tr w:rsidR="004232D9">
        <w:trPr>
          <w:trHeight w:val="586"/>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rFonts w:ascii="Calibri" w:hAnsi="Calibri"/>
                <w:szCs w:val="22"/>
              </w:rPr>
            </w:pPr>
          </w:p>
        </w:tc>
        <w:tc>
          <w:tcPr>
            <w:tcW w:w="4768" w:type="dxa"/>
            <w:gridSpan w:val="5"/>
            <w:vMerge/>
            <w:tcBorders>
              <w:top w:val="single" w:sz="4" w:space="0" w:color="auto"/>
              <w:left w:val="single" w:sz="4" w:space="0" w:color="auto"/>
              <w:bottom w:val="single" w:sz="4" w:space="0" w:color="auto"/>
              <w:right w:val="single" w:sz="4" w:space="0" w:color="auto"/>
            </w:tcBorders>
            <w:vAlign w:val="center"/>
          </w:tcPr>
          <w:p w:rsidR="004232D9" w:rsidRDefault="004232D9">
            <w:pPr>
              <w:rPr>
                <w:rFonts w:ascii="Calibri" w:hAnsi="Calibri"/>
                <w:szCs w:val="22"/>
              </w:rPr>
            </w:pPr>
          </w:p>
        </w:tc>
        <w:tc>
          <w:tcPr>
            <w:tcW w:w="1320" w:type="dxa"/>
            <w:tcBorders>
              <w:top w:val="single" w:sz="4" w:space="0" w:color="auto"/>
              <w:left w:val="single" w:sz="4" w:space="0" w:color="auto"/>
              <w:bottom w:val="single" w:sz="4" w:space="0" w:color="auto"/>
              <w:right w:val="single" w:sz="4" w:space="0" w:color="auto"/>
            </w:tcBorders>
            <w:vAlign w:val="center"/>
          </w:tcPr>
          <w:p w:rsidR="004232D9" w:rsidRDefault="00675B8B">
            <w:pPr>
              <w:tabs>
                <w:tab w:val="center" w:pos="4153"/>
                <w:tab w:val="right" w:pos="8306"/>
              </w:tabs>
              <w:snapToGrid w:val="0"/>
              <w:jc w:val="center"/>
              <w:rPr>
                <w:rFonts w:ascii="宋体" w:hAnsi="宋体" w:cs="宋体"/>
                <w:sz w:val="24"/>
              </w:rPr>
            </w:pPr>
            <w:r>
              <w:rPr>
                <w:rFonts w:ascii="宋体" w:hAnsi="宋体" w:cs="宋体" w:hint="eastAsia"/>
                <w:sz w:val="24"/>
              </w:rPr>
              <w:t>竣工日期</w:t>
            </w:r>
          </w:p>
        </w:tc>
        <w:tc>
          <w:tcPr>
            <w:tcW w:w="1449" w:type="dxa"/>
            <w:tcBorders>
              <w:top w:val="single" w:sz="4" w:space="0" w:color="auto"/>
              <w:left w:val="single" w:sz="4" w:space="0" w:color="auto"/>
              <w:bottom w:val="single" w:sz="4" w:space="0" w:color="auto"/>
              <w:right w:val="single" w:sz="4" w:space="0" w:color="auto"/>
            </w:tcBorders>
            <w:vAlign w:val="center"/>
          </w:tcPr>
          <w:p w:rsidR="004232D9" w:rsidRDefault="004232D9">
            <w:pPr>
              <w:tabs>
                <w:tab w:val="center" w:pos="4153"/>
                <w:tab w:val="right" w:pos="8306"/>
              </w:tabs>
              <w:snapToGrid w:val="0"/>
              <w:jc w:val="center"/>
              <w:rPr>
                <w:rFonts w:ascii="宋体" w:hAnsi="宋体" w:cs="宋体"/>
                <w:sz w:val="24"/>
              </w:rPr>
            </w:pPr>
          </w:p>
        </w:tc>
      </w:tr>
      <w:tr w:rsidR="004232D9">
        <w:trPr>
          <w:trHeight w:val="862"/>
          <w:jc w:val="center"/>
        </w:trPr>
        <w:tc>
          <w:tcPr>
            <w:tcW w:w="1242" w:type="dxa"/>
            <w:tcBorders>
              <w:top w:val="single" w:sz="4" w:space="0" w:color="auto"/>
              <w:left w:val="single" w:sz="4" w:space="0" w:color="auto"/>
              <w:bottom w:val="single" w:sz="4" w:space="0" w:color="auto"/>
              <w:right w:val="single" w:sz="4" w:space="0" w:color="auto"/>
            </w:tcBorders>
            <w:vAlign w:val="center"/>
          </w:tcPr>
          <w:p w:rsidR="004232D9" w:rsidRDefault="00675B8B">
            <w:pPr>
              <w:tabs>
                <w:tab w:val="center" w:pos="4153"/>
                <w:tab w:val="right" w:pos="8306"/>
              </w:tabs>
              <w:snapToGrid w:val="0"/>
              <w:jc w:val="center"/>
              <w:rPr>
                <w:rFonts w:ascii="宋体" w:hAnsi="宋体" w:cs="宋体"/>
                <w:sz w:val="24"/>
              </w:rPr>
            </w:pPr>
            <w:r>
              <w:rPr>
                <w:rFonts w:ascii="宋体" w:hAnsi="宋体" w:cs="宋体" w:hint="eastAsia"/>
                <w:sz w:val="24"/>
              </w:rPr>
              <w:t>原住房</w:t>
            </w:r>
          </w:p>
          <w:p w:rsidR="004232D9" w:rsidRDefault="00675B8B">
            <w:pPr>
              <w:tabs>
                <w:tab w:val="center" w:pos="4153"/>
                <w:tab w:val="right" w:pos="8306"/>
              </w:tabs>
              <w:snapToGrid w:val="0"/>
              <w:jc w:val="center"/>
              <w:rPr>
                <w:rFonts w:ascii="宋体" w:hAnsi="宋体" w:cs="宋体"/>
                <w:sz w:val="24"/>
              </w:rPr>
            </w:pPr>
            <w:r>
              <w:rPr>
                <w:rFonts w:ascii="宋体" w:hAnsi="宋体" w:cs="宋体" w:hint="eastAsia"/>
                <w:sz w:val="24"/>
              </w:rPr>
              <w:t>面积</w:t>
            </w:r>
          </w:p>
        </w:tc>
        <w:tc>
          <w:tcPr>
            <w:tcW w:w="2218" w:type="dxa"/>
            <w:gridSpan w:val="2"/>
            <w:tcBorders>
              <w:top w:val="single" w:sz="4" w:space="0" w:color="auto"/>
              <w:left w:val="single" w:sz="4" w:space="0" w:color="auto"/>
              <w:bottom w:val="single" w:sz="4" w:space="0" w:color="auto"/>
              <w:right w:val="single" w:sz="4" w:space="0" w:color="auto"/>
            </w:tcBorders>
            <w:vAlign w:val="center"/>
          </w:tcPr>
          <w:p w:rsidR="004232D9" w:rsidRDefault="004232D9">
            <w:pPr>
              <w:tabs>
                <w:tab w:val="center" w:pos="4153"/>
                <w:tab w:val="right" w:pos="8306"/>
              </w:tabs>
              <w:snapToGrid w:val="0"/>
              <w:jc w:val="center"/>
              <w:rPr>
                <w:rFonts w:ascii="宋体" w:hAnsi="宋体" w:cs="宋体"/>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232D9" w:rsidRDefault="00675B8B">
            <w:pPr>
              <w:tabs>
                <w:tab w:val="center" w:pos="4153"/>
                <w:tab w:val="right" w:pos="8306"/>
              </w:tabs>
              <w:snapToGrid w:val="0"/>
              <w:jc w:val="center"/>
              <w:rPr>
                <w:rFonts w:ascii="宋体" w:hAnsi="宋体" w:cs="宋体"/>
                <w:sz w:val="24"/>
              </w:rPr>
            </w:pPr>
            <w:r>
              <w:rPr>
                <w:rFonts w:ascii="宋体" w:hAnsi="宋体" w:cs="宋体" w:hint="eastAsia"/>
                <w:sz w:val="24"/>
              </w:rPr>
              <w:t>改造后</w:t>
            </w:r>
          </w:p>
          <w:p w:rsidR="004232D9" w:rsidRDefault="00675B8B">
            <w:pPr>
              <w:tabs>
                <w:tab w:val="center" w:pos="4153"/>
                <w:tab w:val="right" w:pos="8306"/>
              </w:tabs>
              <w:snapToGrid w:val="0"/>
              <w:jc w:val="center"/>
              <w:rPr>
                <w:rFonts w:ascii="宋体" w:hAnsi="宋体" w:cs="宋体"/>
                <w:sz w:val="24"/>
              </w:rPr>
            </w:pPr>
            <w:r>
              <w:rPr>
                <w:rFonts w:ascii="宋体" w:hAnsi="宋体" w:cs="宋体" w:hint="eastAsia"/>
                <w:sz w:val="24"/>
              </w:rPr>
              <w:t>面积</w:t>
            </w:r>
          </w:p>
        </w:tc>
        <w:tc>
          <w:tcPr>
            <w:tcW w:w="1275" w:type="dxa"/>
            <w:tcBorders>
              <w:top w:val="single" w:sz="4" w:space="0" w:color="auto"/>
              <w:left w:val="single" w:sz="4" w:space="0" w:color="auto"/>
              <w:bottom w:val="single" w:sz="4" w:space="0" w:color="auto"/>
              <w:right w:val="single" w:sz="4" w:space="0" w:color="auto"/>
            </w:tcBorders>
            <w:vAlign w:val="center"/>
          </w:tcPr>
          <w:p w:rsidR="004232D9" w:rsidRDefault="004232D9">
            <w:pPr>
              <w:tabs>
                <w:tab w:val="center" w:pos="4153"/>
                <w:tab w:val="right" w:pos="8306"/>
              </w:tabs>
              <w:snapToGrid w:val="0"/>
              <w:jc w:val="center"/>
              <w:rPr>
                <w:rFonts w:ascii="宋体" w:hAnsi="宋体" w:cs="宋体"/>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4232D9" w:rsidRDefault="00675B8B">
            <w:pPr>
              <w:tabs>
                <w:tab w:val="center" w:pos="4153"/>
                <w:tab w:val="right" w:pos="8306"/>
              </w:tabs>
              <w:snapToGrid w:val="0"/>
              <w:jc w:val="center"/>
              <w:rPr>
                <w:rFonts w:ascii="宋体" w:hAnsi="宋体" w:cs="宋体"/>
                <w:sz w:val="24"/>
              </w:rPr>
            </w:pPr>
            <w:r>
              <w:rPr>
                <w:rFonts w:ascii="宋体" w:hAnsi="宋体" w:cs="宋体" w:hint="eastAsia"/>
                <w:sz w:val="24"/>
              </w:rPr>
              <w:t>改造方式</w:t>
            </w:r>
          </w:p>
        </w:tc>
        <w:tc>
          <w:tcPr>
            <w:tcW w:w="1449" w:type="dxa"/>
            <w:tcBorders>
              <w:top w:val="single" w:sz="4" w:space="0" w:color="auto"/>
              <w:left w:val="single" w:sz="4" w:space="0" w:color="auto"/>
              <w:bottom w:val="single" w:sz="4" w:space="0" w:color="auto"/>
              <w:right w:val="single" w:sz="4" w:space="0" w:color="auto"/>
            </w:tcBorders>
            <w:vAlign w:val="center"/>
          </w:tcPr>
          <w:p w:rsidR="004232D9" w:rsidRDefault="00675B8B">
            <w:pPr>
              <w:tabs>
                <w:tab w:val="center" w:pos="4153"/>
                <w:tab w:val="right" w:pos="8306"/>
              </w:tabs>
              <w:snapToGrid w:val="0"/>
              <w:spacing w:line="360" w:lineRule="exact"/>
              <w:jc w:val="center"/>
              <w:rPr>
                <w:rFonts w:ascii="宋体" w:hAnsi="宋体" w:cs="宋体"/>
                <w:szCs w:val="21"/>
              </w:rPr>
            </w:pPr>
            <w:r>
              <w:rPr>
                <w:rFonts w:ascii="宋体" w:hAnsi="宋体" w:cs="宋体" w:hint="eastAsia"/>
                <w:szCs w:val="21"/>
              </w:rPr>
              <w:t>□新建</w:t>
            </w:r>
          </w:p>
          <w:p w:rsidR="004232D9" w:rsidRDefault="00675B8B">
            <w:pPr>
              <w:tabs>
                <w:tab w:val="center" w:pos="4153"/>
                <w:tab w:val="right" w:pos="8306"/>
              </w:tabs>
              <w:snapToGrid w:val="0"/>
              <w:spacing w:line="360" w:lineRule="exact"/>
              <w:jc w:val="center"/>
              <w:rPr>
                <w:rFonts w:ascii="宋体" w:hAnsi="宋体" w:cs="宋体"/>
                <w:sz w:val="24"/>
              </w:rPr>
            </w:pPr>
            <w:r>
              <w:rPr>
                <w:rFonts w:ascii="宋体" w:hAnsi="宋体" w:cs="宋体" w:hint="eastAsia"/>
                <w:szCs w:val="21"/>
              </w:rPr>
              <w:t>□修缮</w:t>
            </w:r>
          </w:p>
        </w:tc>
      </w:tr>
      <w:tr w:rsidR="004232D9">
        <w:trPr>
          <w:trHeight w:val="567"/>
          <w:jc w:val="center"/>
        </w:trPr>
        <w:tc>
          <w:tcPr>
            <w:tcW w:w="1242" w:type="dxa"/>
            <w:tcBorders>
              <w:top w:val="single" w:sz="4" w:space="0" w:color="auto"/>
              <w:left w:val="single" w:sz="4" w:space="0" w:color="auto"/>
              <w:bottom w:val="single" w:sz="4" w:space="0" w:color="auto"/>
              <w:right w:val="single" w:sz="4" w:space="0" w:color="auto"/>
            </w:tcBorders>
            <w:vAlign w:val="center"/>
          </w:tcPr>
          <w:p w:rsidR="004232D9" w:rsidRDefault="00675B8B">
            <w:pPr>
              <w:tabs>
                <w:tab w:val="center" w:pos="4153"/>
                <w:tab w:val="right" w:pos="8306"/>
              </w:tabs>
              <w:snapToGrid w:val="0"/>
              <w:jc w:val="center"/>
              <w:rPr>
                <w:rFonts w:ascii="宋体" w:hAnsi="宋体" w:cs="宋体"/>
                <w:sz w:val="24"/>
                <w:highlight w:val="yellow"/>
              </w:rPr>
            </w:pPr>
            <w:r>
              <w:rPr>
                <w:rFonts w:ascii="宋体" w:hAnsi="宋体" w:cs="宋体" w:hint="eastAsia"/>
                <w:sz w:val="24"/>
              </w:rPr>
              <w:t>结构类型</w:t>
            </w:r>
          </w:p>
        </w:tc>
        <w:tc>
          <w:tcPr>
            <w:tcW w:w="2218" w:type="dxa"/>
            <w:gridSpan w:val="2"/>
            <w:tcBorders>
              <w:top w:val="single" w:sz="4" w:space="0" w:color="auto"/>
              <w:left w:val="single" w:sz="4" w:space="0" w:color="auto"/>
              <w:bottom w:val="single" w:sz="4" w:space="0" w:color="auto"/>
              <w:right w:val="single" w:sz="4" w:space="0" w:color="auto"/>
            </w:tcBorders>
            <w:vAlign w:val="center"/>
          </w:tcPr>
          <w:p w:rsidR="004232D9" w:rsidRDefault="00675B8B">
            <w:pPr>
              <w:tabs>
                <w:tab w:val="center" w:pos="4153"/>
                <w:tab w:val="right" w:pos="8306"/>
              </w:tabs>
              <w:snapToGrid w:val="0"/>
              <w:jc w:val="left"/>
            </w:pPr>
            <w:r>
              <w:rPr>
                <w:rFonts w:cs="宋体" w:hint="eastAsia"/>
              </w:rPr>
              <w:t>□土木</w:t>
            </w:r>
            <w:r>
              <w:t xml:space="preserve">     </w:t>
            </w:r>
            <w:r>
              <w:rPr>
                <w:rFonts w:cs="宋体" w:hint="eastAsia"/>
              </w:rPr>
              <w:t>□砖木</w:t>
            </w:r>
            <w:r>
              <w:t xml:space="preserve">  </w:t>
            </w:r>
          </w:p>
          <w:p w:rsidR="004232D9" w:rsidRDefault="00675B8B">
            <w:pPr>
              <w:tabs>
                <w:tab w:val="center" w:pos="4153"/>
                <w:tab w:val="right" w:pos="8306"/>
              </w:tabs>
              <w:snapToGrid w:val="0"/>
              <w:jc w:val="left"/>
            </w:pPr>
            <w:r>
              <w:rPr>
                <w:rFonts w:cs="宋体" w:hint="eastAsia"/>
              </w:rPr>
              <w:t>□砖土混杂</w:t>
            </w:r>
            <w:r>
              <w:rPr>
                <w:snapToGrid w:val="0"/>
              </w:rPr>
              <w:t xml:space="preserve"> </w:t>
            </w:r>
            <w:r>
              <w:rPr>
                <w:rFonts w:cs="宋体" w:hint="eastAsia"/>
              </w:rPr>
              <w:t>□木结构</w:t>
            </w:r>
            <w:r>
              <w:t xml:space="preserve">  </w:t>
            </w:r>
            <w:r>
              <w:rPr>
                <w:rFonts w:cs="宋体" w:hint="eastAsia"/>
              </w:rPr>
              <w:t>□石木</w:t>
            </w:r>
            <w:r>
              <w:t xml:space="preserve">     </w:t>
            </w:r>
            <w:r>
              <w:rPr>
                <w:rFonts w:cs="宋体" w:hint="eastAsia"/>
              </w:rPr>
              <w:t>□砖混</w:t>
            </w:r>
          </w:p>
          <w:p w:rsidR="004232D9" w:rsidRDefault="00675B8B">
            <w:pPr>
              <w:tabs>
                <w:tab w:val="center" w:pos="4153"/>
                <w:tab w:val="right" w:pos="8306"/>
              </w:tabs>
              <w:snapToGrid w:val="0"/>
              <w:jc w:val="left"/>
            </w:pPr>
            <w:r>
              <w:rPr>
                <w:rFonts w:cs="宋体" w:hint="eastAsia"/>
              </w:rPr>
              <w:t>□其他</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232D9" w:rsidRDefault="00675B8B">
            <w:pPr>
              <w:tabs>
                <w:tab w:val="center" w:pos="4153"/>
                <w:tab w:val="right" w:pos="8306"/>
              </w:tabs>
              <w:snapToGrid w:val="0"/>
              <w:jc w:val="center"/>
              <w:rPr>
                <w:rFonts w:ascii="宋体" w:hAnsi="宋体" w:cs="宋体"/>
                <w:sz w:val="24"/>
              </w:rPr>
            </w:pPr>
            <w:r>
              <w:rPr>
                <w:rFonts w:ascii="宋体" w:hAnsi="宋体" w:cs="宋体" w:hint="eastAsia"/>
                <w:sz w:val="24"/>
              </w:rPr>
              <w:t>层数</w:t>
            </w:r>
          </w:p>
        </w:tc>
        <w:tc>
          <w:tcPr>
            <w:tcW w:w="1275" w:type="dxa"/>
            <w:tcBorders>
              <w:top w:val="single" w:sz="4" w:space="0" w:color="auto"/>
              <w:left w:val="single" w:sz="4" w:space="0" w:color="auto"/>
              <w:bottom w:val="single" w:sz="4" w:space="0" w:color="auto"/>
              <w:right w:val="single" w:sz="4" w:space="0" w:color="auto"/>
            </w:tcBorders>
            <w:vAlign w:val="center"/>
          </w:tcPr>
          <w:p w:rsidR="004232D9" w:rsidRDefault="004232D9">
            <w:pPr>
              <w:tabs>
                <w:tab w:val="center" w:pos="4153"/>
                <w:tab w:val="right" w:pos="8306"/>
              </w:tabs>
              <w:snapToGrid w:val="0"/>
              <w:jc w:val="center"/>
              <w:rPr>
                <w:rFonts w:ascii="宋体" w:hAnsi="宋体" w:cs="宋体"/>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4232D9" w:rsidRDefault="00675B8B">
            <w:pPr>
              <w:tabs>
                <w:tab w:val="center" w:pos="4153"/>
                <w:tab w:val="right" w:pos="8306"/>
              </w:tabs>
              <w:snapToGrid w:val="0"/>
              <w:jc w:val="center"/>
            </w:pPr>
            <w:r>
              <w:rPr>
                <w:rFonts w:cs="宋体" w:hint="eastAsia"/>
              </w:rPr>
              <w:t>补助资金</w:t>
            </w:r>
          </w:p>
          <w:p w:rsidR="004232D9" w:rsidRDefault="00675B8B">
            <w:pPr>
              <w:pStyle w:val="a6"/>
              <w:jc w:val="center"/>
            </w:pPr>
            <w:r>
              <w:rPr>
                <w:rFonts w:ascii="宋体" w:hAnsi="宋体" w:cs="宋体" w:hint="eastAsia"/>
              </w:rPr>
              <w:t>(</w:t>
            </w:r>
            <w:r>
              <w:rPr>
                <w:rFonts w:ascii="宋体" w:hAnsi="宋体" w:cs="宋体" w:hint="eastAsia"/>
              </w:rPr>
              <w:t>万元</w:t>
            </w:r>
            <w:r>
              <w:rPr>
                <w:rFonts w:ascii="宋体" w:hAnsi="宋体" w:cs="宋体" w:hint="eastAsia"/>
              </w:rPr>
              <w:t>)</w:t>
            </w:r>
          </w:p>
        </w:tc>
        <w:tc>
          <w:tcPr>
            <w:tcW w:w="1449" w:type="dxa"/>
            <w:tcBorders>
              <w:top w:val="single" w:sz="4" w:space="0" w:color="auto"/>
              <w:left w:val="single" w:sz="4" w:space="0" w:color="auto"/>
              <w:bottom w:val="single" w:sz="4" w:space="0" w:color="auto"/>
              <w:right w:val="single" w:sz="4" w:space="0" w:color="auto"/>
            </w:tcBorders>
            <w:vAlign w:val="center"/>
          </w:tcPr>
          <w:p w:rsidR="004232D9" w:rsidRDefault="004232D9">
            <w:pPr>
              <w:tabs>
                <w:tab w:val="center" w:pos="4153"/>
                <w:tab w:val="right" w:pos="8306"/>
              </w:tabs>
              <w:snapToGrid w:val="0"/>
              <w:jc w:val="center"/>
              <w:rPr>
                <w:rFonts w:ascii="宋体" w:hAnsi="宋体" w:cs="宋体"/>
                <w:sz w:val="24"/>
              </w:rPr>
            </w:pPr>
          </w:p>
        </w:tc>
      </w:tr>
      <w:tr w:rsidR="004232D9">
        <w:trPr>
          <w:trHeight w:hRule="exact" w:val="1928"/>
          <w:jc w:val="center"/>
        </w:trPr>
        <w:tc>
          <w:tcPr>
            <w:tcW w:w="1242" w:type="dxa"/>
            <w:tcBorders>
              <w:top w:val="single" w:sz="4" w:space="0" w:color="auto"/>
              <w:left w:val="single" w:sz="4" w:space="0" w:color="auto"/>
              <w:bottom w:val="single" w:sz="4" w:space="0" w:color="auto"/>
              <w:right w:val="single" w:sz="4" w:space="0" w:color="auto"/>
            </w:tcBorders>
            <w:vAlign w:val="center"/>
          </w:tcPr>
          <w:p w:rsidR="004232D9" w:rsidRDefault="00675B8B">
            <w:pPr>
              <w:tabs>
                <w:tab w:val="center" w:pos="4153"/>
                <w:tab w:val="right" w:pos="8306"/>
              </w:tabs>
              <w:snapToGrid w:val="0"/>
              <w:jc w:val="center"/>
              <w:rPr>
                <w:rFonts w:ascii="宋体" w:hAnsi="宋体" w:cs="宋体"/>
                <w:sz w:val="24"/>
              </w:rPr>
            </w:pPr>
            <w:r>
              <w:rPr>
                <w:rFonts w:ascii="宋体" w:hAnsi="宋体" w:cs="宋体" w:hint="eastAsia"/>
                <w:sz w:val="24"/>
              </w:rPr>
              <w:t>危房改造建设方验收意见</w:t>
            </w:r>
          </w:p>
        </w:tc>
        <w:tc>
          <w:tcPr>
            <w:tcW w:w="7537" w:type="dxa"/>
            <w:gridSpan w:val="7"/>
            <w:tcBorders>
              <w:top w:val="single" w:sz="4" w:space="0" w:color="auto"/>
              <w:left w:val="single" w:sz="4" w:space="0" w:color="auto"/>
              <w:bottom w:val="single" w:sz="4" w:space="0" w:color="auto"/>
              <w:right w:val="single" w:sz="4" w:space="0" w:color="auto"/>
            </w:tcBorders>
            <w:vAlign w:val="center"/>
          </w:tcPr>
          <w:p w:rsidR="004232D9" w:rsidRDefault="004232D9">
            <w:pPr>
              <w:tabs>
                <w:tab w:val="center" w:pos="4153"/>
                <w:tab w:val="right" w:pos="8306"/>
              </w:tabs>
              <w:snapToGrid w:val="0"/>
              <w:ind w:firstLineChars="200" w:firstLine="480"/>
              <w:jc w:val="left"/>
              <w:rPr>
                <w:rFonts w:ascii="宋体" w:hAnsi="宋体" w:cs="宋体"/>
                <w:sz w:val="24"/>
              </w:rPr>
            </w:pPr>
          </w:p>
          <w:p w:rsidR="004232D9" w:rsidRDefault="004232D9">
            <w:pPr>
              <w:tabs>
                <w:tab w:val="center" w:pos="4153"/>
                <w:tab w:val="right" w:pos="8306"/>
              </w:tabs>
              <w:snapToGrid w:val="0"/>
              <w:jc w:val="left"/>
              <w:rPr>
                <w:rFonts w:ascii="宋体" w:hAnsi="宋体" w:cs="宋体"/>
                <w:sz w:val="24"/>
              </w:rPr>
            </w:pPr>
          </w:p>
          <w:p w:rsidR="004232D9" w:rsidRDefault="004232D9">
            <w:pPr>
              <w:pStyle w:val="a6"/>
            </w:pPr>
          </w:p>
          <w:p w:rsidR="004232D9" w:rsidRDefault="00675B8B" w:rsidP="00603E93">
            <w:pPr>
              <w:tabs>
                <w:tab w:val="center" w:pos="4153"/>
                <w:tab w:val="right" w:pos="8306"/>
              </w:tabs>
              <w:snapToGrid w:val="0"/>
              <w:spacing w:afterLines="50"/>
              <w:ind w:firstLineChars="700" w:firstLine="1680"/>
              <w:jc w:val="right"/>
              <w:rPr>
                <w:rFonts w:ascii="宋体" w:hAnsi="宋体" w:cs="宋体"/>
                <w:sz w:val="24"/>
              </w:rPr>
            </w:pPr>
            <w:r>
              <w:rPr>
                <w:rFonts w:ascii="宋体" w:hAnsi="宋体" w:cs="宋体" w:hint="eastAsia"/>
                <w:sz w:val="24"/>
              </w:rPr>
              <w:t>签字（盖章）：</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r>
      <w:tr w:rsidR="004232D9">
        <w:trPr>
          <w:trHeight w:hRule="exact" w:val="1928"/>
          <w:jc w:val="center"/>
        </w:trPr>
        <w:tc>
          <w:tcPr>
            <w:tcW w:w="1242" w:type="dxa"/>
            <w:tcBorders>
              <w:top w:val="single" w:sz="4" w:space="0" w:color="auto"/>
              <w:left w:val="single" w:sz="4" w:space="0" w:color="auto"/>
              <w:bottom w:val="single" w:sz="4" w:space="0" w:color="auto"/>
              <w:right w:val="single" w:sz="4" w:space="0" w:color="auto"/>
            </w:tcBorders>
            <w:vAlign w:val="center"/>
          </w:tcPr>
          <w:p w:rsidR="004232D9" w:rsidRDefault="00675B8B">
            <w:pPr>
              <w:tabs>
                <w:tab w:val="center" w:pos="4153"/>
                <w:tab w:val="right" w:pos="8306"/>
              </w:tabs>
              <w:snapToGrid w:val="0"/>
              <w:jc w:val="center"/>
              <w:rPr>
                <w:rFonts w:ascii="宋体" w:hAnsi="宋体" w:cs="宋体"/>
                <w:sz w:val="24"/>
              </w:rPr>
            </w:pPr>
            <w:r>
              <w:rPr>
                <w:rFonts w:ascii="宋体" w:hAnsi="宋体" w:cs="宋体" w:hint="eastAsia"/>
                <w:sz w:val="24"/>
              </w:rPr>
              <w:t>乡（镇）人民政府意见</w:t>
            </w:r>
          </w:p>
        </w:tc>
        <w:tc>
          <w:tcPr>
            <w:tcW w:w="7537" w:type="dxa"/>
            <w:gridSpan w:val="7"/>
            <w:tcBorders>
              <w:top w:val="single" w:sz="4" w:space="0" w:color="auto"/>
              <w:left w:val="single" w:sz="4" w:space="0" w:color="auto"/>
              <w:bottom w:val="single" w:sz="4" w:space="0" w:color="auto"/>
              <w:right w:val="single" w:sz="4" w:space="0" w:color="auto"/>
            </w:tcBorders>
            <w:vAlign w:val="bottom"/>
          </w:tcPr>
          <w:p w:rsidR="004232D9" w:rsidRDefault="00675B8B" w:rsidP="00603E93">
            <w:pPr>
              <w:tabs>
                <w:tab w:val="center" w:pos="4153"/>
                <w:tab w:val="right" w:pos="8306"/>
              </w:tabs>
              <w:snapToGrid w:val="0"/>
              <w:spacing w:afterLines="50"/>
              <w:ind w:firstLineChars="700" w:firstLine="1680"/>
              <w:jc w:val="right"/>
              <w:rPr>
                <w:rFonts w:ascii="宋体" w:hAnsi="宋体" w:cs="宋体"/>
                <w:sz w:val="24"/>
              </w:rPr>
            </w:pPr>
            <w:r>
              <w:rPr>
                <w:rFonts w:ascii="宋体" w:hAnsi="宋体" w:cs="宋体" w:hint="eastAsia"/>
                <w:sz w:val="24"/>
              </w:rPr>
              <w:t>签字（盖章）：</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r>
      <w:tr w:rsidR="004232D9">
        <w:trPr>
          <w:trHeight w:hRule="exact" w:val="1728"/>
          <w:jc w:val="center"/>
        </w:trPr>
        <w:tc>
          <w:tcPr>
            <w:tcW w:w="1242" w:type="dxa"/>
            <w:tcBorders>
              <w:top w:val="single" w:sz="4" w:space="0" w:color="auto"/>
              <w:left w:val="single" w:sz="4" w:space="0" w:color="auto"/>
              <w:bottom w:val="single" w:sz="4" w:space="0" w:color="auto"/>
              <w:right w:val="single" w:sz="4" w:space="0" w:color="auto"/>
            </w:tcBorders>
            <w:vAlign w:val="center"/>
          </w:tcPr>
          <w:p w:rsidR="004232D9" w:rsidRDefault="00675B8B">
            <w:pPr>
              <w:tabs>
                <w:tab w:val="center" w:pos="4153"/>
                <w:tab w:val="right" w:pos="8306"/>
              </w:tabs>
              <w:snapToGrid w:val="0"/>
              <w:jc w:val="center"/>
              <w:rPr>
                <w:rFonts w:ascii="宋体" w:hAnsi="宋体" w:cs="宋体"/>
                <w:sz w:val="24"/>
              </w:rPr>
            </w:pPr>
            <w:r>
              <w:rPr>
                <w:rFonts w:ascii="宋体" w:hAnsi="宋体" w:cs="宋体" w:hint="eastAsia"/>
                <w:sz w:val="24"/>
              </w:rPr>
              <w:t>县级财政部门意见</w:t>
            </w:r>
          </w:p>
        </w:tc>
        <w:tc>
          <w:tcPr>
            <w:tcW w:w="7537" w:type="dxa"/>
            <w:gridSpan w:val="7"/>
            <w:tcBorders>
              <w:top w:val="single" w:sz="4" w:space="0" w:color="auto"/>
              <w:left w:val="single" w:sz="4" w:space="0" w:color="auto"/>
              <w:bottom w:val="single" w:sz="4" w:space="0" w:color="auto"/>
              <w:right w:val="single" w:sz="4" w:space="0" w:color="auto"/>
            </w:tcBorders>
            <w:vAlign w:val="bottom"/>
          </w:tcPr>
          <w:p w:rsidR="004232D9" w:rsidRDefault="00675B8B" w:rsidP="00603E93">
            <w:pPr>
              <w:tabs>
                <w:tab w:val="center" w:pos="4153"/>
                <w:tab w:val="right" w:pos="8306"/>
              </w:tabs>
              <w:snapToGrid w:val="0"/>
              <w:spacing w:afterLines="50"/>
              <w:jc w:val="right"/>
              <w:rPr>
                <w:rFonts w:ascii="宋体" w:hAnsi="宋体" w:cs="宋体"/>
                <w:sz w:val="24"/>
              </w:rPr>
            </w:pPr>
            <w:r>
              <w:rPr>
                <w:rFonts w:ascii="宋体" w:hAnsi="宋体" w:cs="宋体" w:hint="eastAsia"/>
                <w:sz w:val="24"/>
              </w:rPr>
              <w:t>签字（盖章）：</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r>
      <w:tr w:rsidR="004232D9">
        <w:trPr>
          <w:trHeight w:hRule="exact" w:val="1928"/>
          <w:jc w:val="center"/>
        </w:trPr>
        <w:tc>
          <w:tcPr>
            <w:tcW w:w="1242" w:type="dxa"/>
            <w:tcBorders>
              <w:top w:val="single" w:sz="4" w:space="0" w:color="auto"/>
              <w:left w:val="single" w:sz="4" w:space="0" w:color="auto"/>
              <w:bottom w:val="single" w:sz="4" w:space="0" w:color="auto"/>
              <w:right w:val="single" w:sz="4" w:space="0" w:color="auto"/>
            </w:tcBorders>
            <w:vAlign w:val="center"/>
          </w:tcPr>
          <w:p w:rsidR="004232D9" w:rsidRDefault="00675B8B">
            <w:pPr>
              <w:tabs>
                <w:tab w:val="center" w:pos="4153"/>
                <w:tab w:val="right" w:pos="8306"/>
              </w:tabs>
              <w:snapToGrid w:val="0"/>
              <w:jc w:val="center"/>
              <w:rPr>
                <w:rFonts w:ascii="宋体" w:hAnsi="宋体" w:cs="宋体"/>
                <w:sz w:val="24"/>
              </w:rPr>
            </w:pPr>
            <w:r>
              <w:rPr>
                <w:rFonts w:ascii="宋体" w:hAnsi="宋体" w:cs="宋体" w:hint="eastAsia"/>
                <w:sz w:val="24"/>
              </w:rPr>
              <w:t>县级住房城乡建设部门意见</w:t>
            </w:r>
          </w:p>
        </w:tc>
        <w:tc>
          <w:tcPr>
            <w:tcW w:w="7537" w:type="dxa"/>
            <w:gridSpan w:val="7"/>
            <w:tcBorders>
              <w:top w:val="single" w:sz="4" w:space="0" w:color="auto"/>
              <w:left w:val="single" w:sz="4" w:space="0" w:color="auto"/>
              <w:bottom w:val="single" w:sz="4" w:space="0" w:color="auto"/>
              <w:right w:val="single" w:sz="4" w:space="0" w:color="auto"/>
            </w:tcBorders>
            <w:vAlign w:val="bottom"/>
          </w:tcPr>
          <w:p w:rsidR="004232D9" w:rsidRDefault="00675B8B" w:rsidP="00603E93">
            <w:pPr>
              <w:tabs>
                <w:tab w:val="center" w:pos="4153"/>
                <w:tab w:val="right" w:pos="8306"/>
              </w:tabs>
              <w:snapToGrid w:val="0"/>
              <w:spacing w:afterLines="50"/>
              <w:ind w:firstLineChars="700" w:firstLine="1680"/>
              <w:jc w:val="right"/>
              <w:rPr>
                <w:rFonts w:ascii="宋体" w:hAnsi="宋体" w:cs="宋体"/>
                <w:sz w:val="24"/>
              </w:rPr>
            </w:pPr>
            <w:r>
              <w:rPr>
                <w:rFonts w:ascii="宋体" w:hAnsi="宋体" w:cs="宋体" w:hint="eastAsia"/>
                <w:sz w:val="24"/>
              </w:rPr>
              <w:t>签字（盖章）：</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r>
    </w:tbl>
    <w:p w:rsidR="004232D9" w:rsidRDefault="00675B8B">
      <w:pPr>
        <w:rPr>
          <w:rFonts w:ascii="宋体" w:hAnsi="宋体" w:cs="宋体"/>
        </w:rPr>
      </w:pPr>
      <w:r>
        <w:rPr>
          <w:rFonts w:ascii="宋体" w:hAnsi="宋体" w:cs="宋体" w:hint="eastAsia"/>
        </w:rPr>
        <w:t>注：此表每户一份，县（市、区）在组织验收时逐户填写，并存入农户个人档案。</w:t>
      </w:r>
      <w:r>
        <w:rPr>
          <w:rFonts w:ascii="宋体" w:hAnsi="宋体" w:cs="宋体" w:hint="eastAsia"/>
        </w:rPr>
        <w:t xml:space="preserve"> </w:t>
      </w:r>
    </w:p>
    <w:p w:rsidR="004232D9" w:rsidRDefault="00675B8B">
      <w:pPr>
        <w:rPr>
          <w:rFonts w:eastAsia="仿宋_GB2312"/>
          <w:sz w:val="32"/>
          <w:szCs w:val="32"/>
        </w:rPr>
      </w:pPr>
      <w:r>
        <w:rPr>
          <w:rFonts w:eastAsia="黑体"/>
          <w:b/>
          <w:sz w:val="32"/>
          <w:szCs w:val="32"/>
        </w:rPr>
        <w:t>附件</w:t>
      </w:r>
      <w:r>
        <w:rPr>
          <w:rFonts w:eastAsia="黑体"/>
          <w:b/>
          <w:sz w:val="32"/>
          <w:szCs w:val="32"/>
        </w:rPr>
        <w:t>5</w:t>
      </w:r>
      <w:r>
        <w:rPr>
          <w:rFonts w:eastAsia="仿宋_GB2312"/>
          <w:sz w:val="32"/>
          <w:szCs w:val="32"/>
        </w:rPr>
        <w:t>：</w:t>
      </w:r>
    </w:p>
    <w:p w:rsidR="004232D9" w:rsidRDefault="00675B8B">
      <w:pPr>
        <w:spacing w:line="52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color w:val="000000"/>
          <w:sz w:val="44"/>
          <w:szCs w:val="44"/>
        </w:rPr>
        <w:lastRenderedPageBreak/>
        <w:t>2018</w:t>
      </w:r>
      <w:r>
        <w:rPr>
          <w:rFonts w:ascii="方正小标宋简体" w:eastAsia="方正小标宋简体" w:hAnsi="方正小标宋简体" w:cs="方正小标宋简体" w:hint="eastAsia"/>
          <w:color w:val="000000"/>
          <w:sz w:val="44"/>
          <w:szCs w:val="44"/>
        </w:rPr>
        <w:t>年</w:t>
      </w:r>
      <w:r>
        <w:rPr>
          <w:rFonts w:ascii="方正小标宋简体" w:eastAsia="方正小标宋简体" w:hAnsi="方正小标宋简体" w:cs="方正小标宋简体" w:hint="eastAsia"/>
          <w:sz w:val="44"/>
          <w:szCs w:val="44"/>
        </w:rPr>
        <w:t>农村危房改造任务分解情况表</w:t>
      </w:r>
    </w:p>
    <w:p w:rsidR="004232D9" w:rsidRDefault="004232D9">
      <w:pPr>
        <w:spacing w:line="480" w:lineRule="exact"/>
        <w:ind w:firstLineChars="200" w:firstLine="640"/>
        <w:rPr>
          <w:rFonts w:ascii="仿宋_GB2312" w:eastAsia="仿宋_GB2312" w:hAnsi="仿宋_GB2312" w:cs="仿宋_GB2312"/>
          <w:sz w:val="32"/>
          <w:szCs w:val="32"/>
        </w:rPr>
      </w:pPr>
    </w:p>
    <w:tbl>
      <w:tblPr>
        <w:tblW w:w="8372" w:type="dxa"/>
        <w:jc w:val="center"/>
        <w:tblInd w:w="-91" w:type="dxa"/>
        <w:tblLayout w:type="fixed"/>
        <w:tblCellMar>
          <w:left w:w="15" w:type="dxa"/>
          <w:right w:w="15" w:type="dxa"/>
        </w:tblCellMar>
        <w:tblLook w:val="04A0"/>
      </w:tblPr>
      <w:tblGrid>
        <w:gridCol w:w="2522"/>
        <w:gridCol w:w="2925"/>
        <w:gridCol w:w="2925"/>
      </w:tblGrid>
      <w:tr w:rsidR="004232D9">
        <w:trPr>
          <w:trHeight w:val="1040"/>
          <w:jc w:val="center"/>
        </w:trPr>
        <w:tc>
          <w:tcPr>
            <w:tcW w:w="2522" w:type="dxa"/>
            <w:tcBorders>
              <w:top w:val="single" w:sz="4" w:space="0" w:color="000000"/>
              <w:left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序号</w:t>
            </w:r>
          </w:p>
        </w:tc>
        <w:tc>
          <w:tcPr>
            <w:tcW w:w="2925" w:type="dxa"/>
            <w:tcBorders>
              <w:top w:val="single" w:sz="4" w:space="0" w:color="000000"/>
              <w:left w:val="single" w:sz="4" w:space="0" w:color="000000"/>
              <w:right w:val="single" w:sz="4" w:space="0" w:color="000000"/>
            </w:tcBorders>
            <w:vAlign w:val="center"/>
          </w:tcPr>
          <w:p w:rsidR="004232D9" w:rsidRDefault="00675B8B">
            <w:pPr>
              <w:autoSpaceDN w:val="0"/>
              <w:spacing w:line="400" w:lineRule="exact"/>
              <w:jc w:val="center"/>
              <w:textAlignment w:val="center"/>
              <w:rPr>
                <w:b/>
                <w:bCs/>
                <w:color w:val="000000"/>
                <w:kern w:val="0"/>
                <w:sz w:val="24"/>
              </w:rPr>
            </w:pPr>
            <w:r>
              <w:rPr>
                <w:b/>
                <w:bCs/>
                <w:color w:val="000000"/>
                <w:kern w:val="0"/>
                <w:sz w:val="24"/>
              </w:rPr>
              <w:t>镇街</w:t>
            </w:r>
          </w:p>
        </w:tc>
        <w:tc>
          <w:tcPr>
            <w:tcW w:w="2925" w:type="dxa"/>
            <w:tcBorders>
              <w:top w:val="single" w:sz="4" w:space="0" w:color="000000"/>
              <w:left w:val="single" w:sz="4" w:space="0" w:color="000000"/>
              <w:bottom w:val="single" w:sz="4" w:space="0" w:color="000000"/>
              <w:right w:val="single" w:sz="4" w:space="0" w:color="auto"/>
            </w:tcBorders>
            <w:vAlign w:val="center"/>
          </w:tcPr>
          <w:p w:rsidR="004232D9" w:rsidRDefault="00675B8B">
            <w:pPr>
              <w:autoSpaceDN w:val="0"/>
              <w:spacing w:line="400" w:lineRule="exact"/>
              <w:jc w:val="center"/>
              <w:textAlignment w:val="center"/>
              <w:rPr>
                <w:b/>
                <w:bCs/>
                <w:color w:val="000000"/>
                <w:kern w:val="0"/>
                <w:sz w:val="24"/>
              </w:rPr>
            </w:pPr>
            <w:r>
              <w:rPr>
                <w:b/>
                <w:bCs/>
                <w:color w:val="000000"/>
                <w:kern w:val="0"/>
                <w:sz w:val="24"/>
              </w:rPr>
              <w:t>任务分配数</w:t>
            </w:r>
          </w:p>
        </w:tc>
      </w:tr>
      <w:tr w:rsidR="004232D9">
        <w:trPr>
          <w:trHeight w:val="765"/>
          <w:jc w:val="center"/>
        </w:trPr>
        <w:tc>
          <w:tcPr>
            <w:tcW w:w="2522"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1</w:t>
            </w:r>
          </w:p>
        </w:tc>
        <w:tc>
          <w:tcPr>
            <w:tcW w:w="2925" w:type="dxa"/>
            <w:tcBorders>
              <w:top w:val="single" w:sz="4" w:space="0" w:color="000000"/>
              <w:left w:val="single" w:sz="4" w:space="0" w:color="000000"/>
              <w:bottom w:val="single" w:sz="4" w:space="0" w:color="000000"/>
              <w:right w:val="single" w:sz="4" w:space="0" w:color="000000"/>
            </w:tcBorders>
            <w:vAlign w:val="center"/>
          </w:tcPr>
          <w:p w:rsidR="004232D9" w:rsidRDefault="00675B8B">
            <w:pPr>
              <w:widowControl/>
              <w:jc w:val="center"/>
              <w:textAlignment w:val="center"/>
              <w:rPr>
                <w:b/>
                <w:bCs/>
                <w:color w:val="000000"/>
                <w:kern w:val="0"/>
                <w:sz w:val="24"/>
              </w:rPr>
            </w:pPr>
            <w:r>
              <w:rPr>
                <w:b/>
                <w:bCs/>
                <w:color w:val="000000"/>
                <w:kern w:val="0"/>
                <w:sz w:val="24"/>
              </w:rPr>
              <w:t>满硐镇</w:t>
            </w:r>
          </w:p>
        </w:tc>
        <w:tc>
          <w:tcPr>
            <w:tcW w:w="2925" w:type="dxa"/>
            <w:tcBorders>
              <w:top w:val="single" w:sz="4" w:space="0" w:color="000000"/>
              <w:left w:val="single" w:sz="4" w:space="0" w:color="000000"/>
              <w:bottom w:val="single" w:sz="4" w:space="0" w:color="000000"/>
              <w:right w:val="single" w:sz="4" w:space="0" w:color="auto"/>
            </w:tcBorders>
            <w:vAlign w:val="center"/>
          </w:tcPr>
          <w:p w:rsidR="004232D9" w:rsidRDefault="00675B8B">
            <w:pPr>
              <w:widowControl/>
              <w:jc w:val="center"/>
              <w:textAlignment w:val="center"/>
              <w:rPr>
                <w:b/>
                <w:bCs/>
                <w:color w:val="000000"/>
                <w:kern w:val="0"/>
                <w:sz w:val="24"/>
              </w:rPr>
            </w:pPr>
            <w:r>
              <w:rPr>
                <w:b/>
                <w:bCs/>
                <w:color w:val="000000"/>
                <w:kern w:val="0"/>
                <w:sz w:val="24"/>
              </w:rPr>
              <w:t>8</w:t>
            </w:r>
          </w:p>
        </w:tc>
      </w:tr>
      <w:tr w:rsidR="004232D9">
        <w:trPr>
          <w:trHeight w:val="765"/>
          <w:jc w:val="center"/>
        </w:trPr>
        <w:tc>
          <w:tcPr>
            <w:tcW w:w="2522"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2</w:t>
            </w:r>
          </w:p>
        </w:tc>
        <w:tc>
          <w:tcPr>
            <w:tcW w:w="2925"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仲山镇</w:t>
            </w:r>
          </w:p>
        </w:tc>
        <w:tc>
          <w:tcPr>
            <w:tcW w:w="2925" w:type="dxa"/>
            <w:tcBorders>
              <w:top w:val="single" w:sz="4" w:space="0" w:color="000000"/>
              <w:left w:val="single" w:sz="4" w:space="0" w:color="000000"/>
              <w:bottom w:val="single" w:sz="4" w:space="0" w:color="000000"/>
              <w:right w:val="single" w:sz="4" w:space="0" w:color="auto"/>
            </w:tcBorders>
            <w:vAlign w:val="center"/>
          </w:tcPr>
          <w:p w:rsidR="004232D9" w:rsidRDefault="00675B8B">
            <w:pPr>
              <w:widowControl/>
              <w:jc w:val="center"/>
              <w:textAlignment w:val="center"/>
              <w:rPr>
                <w:b/>
                <w:bCs/>
                <w:sz w:val="24"/>
              </w:rPr>
            </w:pPr>
            <w:r>
              <w:rPr>
                <w:b/>
                <w:bCs/>
                <w:sz w:val="24"/>
              </w:rPr>
              <w:t>19</w:t>
            </w:r>
          </w:p>
        </w:tc>
      </w:tr>
      <w:tr w:rsidR="004232D9">
        <w:trPr>
          <w:trHeight w:val="765"/>
          <w:jc w:val="center"/>
        </w:trPr>
        <w:tc>
          <w:tcPr>
            <w:tcW w:w="2522"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3</w:t>
            </w:r>
          </w:p>
        </w:tc>
        <w:tc>
          <w:tcPr>
            <w:tcW w:w="2925"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大张楼镇</w:t>
            </w:r>
          </w:p>
        </w:tc>
        <w:tc>
          <w:tcPr>
            <w:tcW w:w="2925" w:type="dxa"/>
            <w:tcBorders>
              <w:top w:val="single" w:sz="4" w:space="0" w:color="000000"/>
              <w:left w:val="single" w:sz="4" w:space="0" w:color="000000"/>
              <w:bottom w:val="single" w:sz="4" w:space="0" w:color="000000"/>
              <w:right w:val="single" w:sz="4" w:space="0" w:color="auto"/>
            </w:tcBorders>
            <w:vAlign w:val="center"/>
          </w:tcPr>
          <w:p w:rsidR="004232D9" w:rsidRDefault="00675B8B">
            <w:pPr>
              <w:widowControl/>
              <w:jc w:val="center"/>
              <w:textAlignment w:val="center"/>
              <w:rPr>
                <w:b/>
                <w:bCs/>
                <w:sz w:val="24"/>
              </w:rPr>
            </w:pPr>
            <w:r>
              <w:rPr>
                <w:b/>
                <w:bCs/>
                <w:sz w:val="24"/>
              </w:rPr>
              <w:t>3</w:t>
            </w:r>
          </w:p>
        </w:tc>
      </w:tr>
      <w:tr w:rsidR="004232D9">
        <w:trPr>
          <w:trHeight w:val="765"/>
          <w:jc w:val="center"/>
        </w:trPr>
        <w:tc>
          <w:tcPr>
            <w:tcW w:w="2522"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4</w:t>
            </w:r>
          </w:p>
        </w:tc>
        <w:tc>
          <w:tcPr>
            <w:tcW w:w="2925"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黄垓镇</w:t>
            </w:r>
          </w:p>
        </w:tc>
        <w:tc>
          <w:tcPr>
            <w:tcW w:w="2925" w:type="dxa"/>
            <w:tcBorders>
              <w:top w:val="single" w:sz="4" w:space="0" w:color="000000"/>
              <w:left w:val="single" w:sz="4" w:space="0" w:color="000000"/>
              <w:bottom w:val="single" w:sz="4" w:space="0" w:color="000000"/>
              <w:right w:val="single" w:sz="4" w:space="0" w:color="auto"/>
            </w:tcBorders>
            <w:vAlign w:val="center"/>
          </w:tcPr>
          <w:p w:rsidR="004232D9" w:rsidRDefault="00675B8B">
            <w:pPr>
              <w:widowControl/>
              <w:jc w:val="center"/>
              <w:textAlignment w:val="center"/>
              <w:rPr>
                <w:b/>
                <w:bCs/>
                <w:sz w:val="24"/>
              </w:rPr>
            </w:pPr>
            <w:r>
              <w:rPr>
                <w:b/>
                <w:bCs/>
                <w:sz w:val="24"/>
              </w:rPr>
              <w:t>16</w:t>
            </w:r>
          </w:p>
        </w:tc>
      </w:tr>
      <w:tr w:rsidR="004232D9">
        <w:trPr>
          <w:trHeight w:val="765"/>
          <w:jc w:val="center"/>
        </w:trPr>
        <w:tc>
          <w:tcPr>
            <w:tcW w:w="2522"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5</w:t>
            </w:r>
          </w:p>
        </w:tc>
        <w:tc>
          <w:tcPr>
            <w:tcW w:w="2925"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老僧堂镇</w:t>
            </w:r>
          </w:p>
        </w:tc>
        <w:tc>
          <w:tcPr>
            <w:tcW w:w="2925" w:type="dxa"/>
            <w:tcBorders>
              <w:top w:val="single" w:sz="4" w:space="0" w:color="000000"/>
              <w:left w:val="single" w:sz="4" w:space="0" w:color="000000"/>
              <w:bottom w:val="single" w:sz="4" w:space="0" w:color="000000"/>
              <w:right w:val="single" w:sz="4" w:space="0" w:color="auto"/>
            </w:tcBorders>
            <w:vAlign w:val="center"/>
          </w:tcPr>
          <w:p w:rsidR="004232D9" w:rsidRDefault="00675B8B">
            <w:pPr>
              <w:widowControl/>
              <w:jc w:val="center"/>
              <w:textAlignment w:val="center"/>
              <w:rPr>
                <w:b/>
                <w:bCs/>
                <w:sz w:val="24"/>
              </w:rPr>
            </w:pPr>
            <w:r>
              <w:rPr>
                <w:b/>
                <w:bCs/>
                <w:sz w:val="24"/>
              </w:rPr>
              <w:t>12</w:t>
            </w:r>
          </w:p>
        </w:tc>
      </w:tr>
      <w:tr w:rsidR="004232D9">
        <w:trPr>
          <w:trHeight w:val="765"/>
          <w:jc w:val="center"/>
        </w:trPr>
        <w:tc>
          <w:tcPr>
            <w:tcW w:w="2522"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6</w:t>
            </w:r>
          </w:p>
        </w:tc>
        <w:tc>
          <w:tcPr>
            <w:tcW w:w="2925"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孟姑集镇</w:t>
            </w:r>
          </w:p>
        </w:tc>
        <w:tc>
          <w:tcPr>
            <w:tcW w:w="2925" w:type="dxa"/>
            <w:tcBorders>
              <w:top w:val="single" w:sz="4" w:space="0" w:color="000000"/>
              <w:left w:val="single" w:sz="4" w:space="0" w:color="000000"/>
              <w:bottom w:val="single" w:sz="4" w:space="0" w:color="000000"/>
              <w:right w:val="single" w:sz="4" w:space="0" w:color="auto"/>
            </w:tcBorders>
            <w:vAlign w:val="center"/>
          </w:tcPr>
          <w:p w:rsidR="004232D9" w:rsidRDefault="00675B8B">
            <w:pPr>
              <w:widowControl/>
              <w:jc w:val="center"/>
              <w:textAlignment w:val="center"/>
              <w:rPr>
                <w:b/>
                <w:bCs/>
                <w:sz w:val="24"/>
              </w:rPr>
            </w:pPr>
            <w:r>
              <w:rPr>
                <w:b/>
                <w:bCs/>
                <w:sz w:val="24"/>
              </w:rPr>
              <w:t>17</w:t>
            </w:r>
          </w:p>
        </w:tc>
      </w:tr>
      <w:tr w:rsidR="004232D9">
        <w:trPr>
          <w:trHeight w:val="765"/>
          <w:jc w:val="center"/>
        </w:trPr>
        <w:tc>
          <w:tcPr>
            <w:tcW w:w="2522"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7</w:t>
            </w:r>
          </w:p>
        </w:tc>
        <w:tc>
          <w:tcPr>
            <w:tcW w:w="2925"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卧龙山街道</w:t>
            </w:r>
          </w:p>
        </w:tc>
        <w:tc>
          <w:tcPr>
            <w:tcW w:w="2925" w:type="dxa"/>
            <w:tcBorders>
              <w:top w:val="single" w:sz="4" w:space="0" w:color="000000"/>
              <w:left w:val="single" w:sz="4" w:space="0" w:color="000000"/>
              <w:bottom w:val="single" w:sz="4" w:space="0" w:color="000000"/>
              <w:right w:val="single" w:sz="4" w:space="0" w:color="auto"/>
            </w:tcBorders>
            <w:vAlign w:val="center"/>
          </w:tcPr>
          <w:p w:rsidR="004232D9" w:rsidRDefault="00675B8B">
            <w:pPr>
              <w:widowControl/>
              <w:jc w:val="center"/>
              <w:textAlignment w:val="center"/>
              <w:rPr>
                <w:b/>
                <w:bCs/>
                <w:sz w:val="24"/>
              </w:rPr>
            </w:pPr>
            <w:r>
              <w:rPr>
                <w:b/>
                <w:bCs/>
                <w:sz w:val="24"/>
              </w:rPr>
              <w:t>27</w:t>
            </w:r>
          </w:p>
        </w:tc>
      </w:tr>
      <w:tr w:rsidR="004232D9">
        <w:trPr>
          <w:trHeight w:val="765"/>
          <w:jc w:val="center"/>
        </w:trPr>
        <w:tc>
          <w:tcPr>
            <w:tcW w:w="2522"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8</w:t>
            </w:r>
          </w:p>
        </w:tc>
        <w:tc>
          <w:tcPr>
            <w:tcW w:w="2925"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纸坊镇</w:t>
            </w:r>
          </w:p>
        </w:tc>
        <w:tc>
          <w:tcPr>
            <w:tcW w:w="2925" w:type="dxa"/>
            <w:tcBorders>
              <w:top w:val="single" w:sz="4" w:space="0" w:color="000000"/>
              <w:left w:val="single" w:sz="4" w:space="0" w:color="000000"/>
              <w:bottom w:val="single" w:sz="4" w:space="0" w:color="000000"/>
              <w:right w:val="single" w:sz="4" w:space="0" w:color="auto"/>
            </w:tcBorders>
            <w:vAlign w:val="center"/>
          </w:tcPr>
          <w:p w:rsidR="004232D9" w:rsidRDefault="00675B8B">
            <w:pPr>
              <w:widowControl/>
              <w:jc w:val="center"/>
              <w:textAlignment w:val="center"/>
              <w:rPr>
                <w:b/>
                <w:bCs/>
                <w:sz w:val="24"/>
              </w:rPr>
            </w:pPr>
            <w:r>
              <w:rPr>
                <w:b/>
                <w:bCs/>
                <w:sz w:val="24"/>
              </w:rPr>
              <w:t>33</w:t>
            </w:r>
          </w:p>
        </w:tc>
      </w:tr>
      <w:tr w:rsidR="004232D9">
        <w:trPr>
          <w:trHeight w:val="765"/>
          <w:jc w:val="center"/>
        </w:trPr>
        <w:tc>
          <w:tcPr>
            <w:tcW w:w="2522"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9</w:t>
            </w:r>
          </w:p>
        </w:tc>
        <w:tc>
          <w:tcPr>
            <w:tcW w:w="2925"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金屯镇</w:t>
            </w:r>
          </w:p>
        </w:tc>
        <w:tc>
          <w:tcPr>
            <w:tcW w:w="2925" w:type="dxa"/>
            <w:tcBorders>
              <w:top w:val="single" w:sz="4" w:space="0" w:color="000000"/>
              <w:left w:val="single" w:sz="4" w:space="0" w:color="000000"/>
              <w:bottom w:val="single" w:sz="4" w:space="0" w:color="000000"/>
              <w:right w:val="single" w:sz="4" w:space="0" w:color="auto"/>
            </w:tcBorders>
            <w:vAlign w:val="center"/>
          </w:tcPr>
          <w:p w:rsidR="004232D9" w:rsidRDefault="00675B8B">
            <w:pPr>
              <w:widowControl/>
              <w:jc w:val="center"/>
              <w:textAlignment w:val="center"/>
              <w:rPr>
                <w:b/>
                <w:bCs/>
                <w:sz w:val="24"/>
              </w:rPr>
            </w:pPr>
            <w:r>
              <w:rPr>
                <w:b/>
                <w:bCs/>
                <w:sz w:val="24"/>
              </w:rPr>
              <w:t>24</w:t>
            </w:r>
          </w:p>
        </w:tc>
      </w:tr>
      <w:tr w:rsidR="004232D9">
        <w:trPr>
          <w:trHeight w:val="765"/>
          <w:jc w:val="center"/>
        </w:trPr>
        <w:tc>
          <w:tcPr>
            <w:tcW w:w="2522"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10</w:t>
            </w:r>
          </w:p>
        </w:tc>
        <w:tc>
          <w:tcPr>
            <w:tcW w:w="2925"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万张街道</w:t>
            </w:r>
          </w:p>
        </w:tc>
        <w:tc>
          <w:tcPr>
            <w:tcW w:w="2925" w:type="dxa"/>
            <w:tcBorders>
              <w:top w:val="single" w:sz="4" w:space="0" w:color="000000"/>
              <w:left w:val="single" w:sz="4" w:space="0" w:color="000000"/>
              <w:bottom w:val="single" w:sz="4" w:space="0" w:color="000000"/>
              <w:right w:val="single" w:sz="4" w:space="0" w:color="auto"/>
            </w:tcBorders>
            <w:vAlign w:val="center"/>
          </w:tcPr>
          <w:p w:rsidR="004232D9" w:rsidRDefault="00675B8B">
            <w:pPr>
              <w:widowControl/>
              <w:jc w:val="center"/>
              <w:textAlignment w:val="center"/>
              <w:rPr>
                <w:b/>
                <w:bCs/>
                <w:sz w:val="24"/>
              </w:rPr>
            </w:pPr>
            <w:r>
              <w:rPr>
                <w:b/>
                <w:bCs/>
                <w:sz w:val="24"/>
              </w:rPr>
              <w:t>14</w:t>
            </w:r>
          </w:p>
        </w:tc>
      </w:tr>
      <w:tr w:rsidR="004232D9">
        <w:trPr>
          <w:trHeight w:val="765"/>
          <w:jc w:val="center"/>
        </w:trPr>
        <w:tc>
          <w:tcPr>
            <w:tcW w:w="2522"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11</w:t>
            </w:r>
          </w:p>
        </w:tc>
        <w:tc>
          <w:tcPr>
            <w:tcW w:w="2925"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梁宝寺镇</w:t>
            </w:r>
          </w:p>
        </w:tc>
        <w:tc>
          <w:tcPr>
            <w:tcW w:w="2925" w:type="dxa"/>
            <w:tcBorders>
              <w:top w:val="single" w:sz="4" w:space="0" w:color="000000"/>
              <w:left w:val="single" w:sz="4" w:space="0" w:color="000000"/>
              <w:bottom w:val="single" w:sz="4" w:space="0" w:color="000000"/>
              <w:right w:val="single" w:sz="4" w:space="0" w:color="auto"/>
            </w:tcBorders>
            <w:vAlign w:val="center"/>
          </w:tcPr>
          <w:p w:rsidR="004232D9" w:rsidRDefault="00675B8B">
            <w:pPr>
              <w:widowControl/>
              <w:jc w:val="center"/>
              <w:textAlignment w:val="center"/>
              <w:rPr>
                <w:b/>
                <w:bCs/>
                <w:sz w:val="24"/>
              </w:rPr>
            </w:pPr>
            <w:r>
              <w:rPr>
                <w:b/>
                <w:bCs/>
                <w:sz w:val="24"/>
              </w:rPr>
              <w:t>27</w:t>
            </w:r>
          </w:p>
        </w:tc>
      </w:tr>
      <w:tr w:rsidR="004232D9">
        <w:trPr>
          <w:trHeight w:val="765"/>
          <w:jc w:val="center"/>
        </w:trPr>
        <w:tc>
          <w:tcPr>
            <w:tcW w:w="2522"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12</w:t>
            </w:r>
          </w:p>
        </w:tc>
        <w:tc>
          <w:tcPr>
            <w:tcW w:w="2925"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马村镇</w:t>
            </w:r>
          </w:p>
        </w:tc>
        <w:tc>
          <w:tcPr>
            <w:tcW w:w="2925" w:type="dxa"/>
            <w:tcBorders>
              <w:top w:val="single" w:sz="4" w:space="0" w:color="000000"/>
              <w:left w:val="single" w:sz="4" w:space="0" w:color="000000"/>
              <w:bottom w:val="single" w:sz="4" w:space="0" w:color="000000"/>
              <w:right w:val="single" w:sz="4" w:space="0" w:color="auto"/>
            </w:tcBorders>
            <w:vAlign w:val="center"/>
          </w:tcPr>
          <w:p w:rsidR="004232D9" w:rsidRDefault="00675B8B">
            <w:pPr>
              <w:widowControl/>
              <w:jc w:val="center"/>
              <w:textAlignment w:val="center"/>
              <w:rPr>
                <w:b/>
                <w:bCs/>
                <w:sz w:val="24"/>
              </w:rPr>
            </w:pPr>
            <w:r>
              <w:rPr>
                <w:b/>
                <w:bCs/>
                <w:sz w:val="24"/>
              </w:rPr>
              <w:t>30</w:t>
            </w:r>
          </w:p>
        </w:tc>
      </w:tr>
      <w:tr w:rsidR="004232D9">
        <w:trPr>
          <w:trHeight w:val="765"/>
          <w:jc w:val="center"/>
        </w:trPr>
        <w:tc>
          <w:tcPr>
            <w:tcW w:w="2522"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13</w:t>
            </w:r>
          </w:p>
        </w:tc>
        <w:tc>
          <w:tcPr>
            <w:tcW w:w="2925" w:type="dxa"/>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嘉祥街道</w:t>
            </w:r>
          </w:p>
        </w:tc>
        <w:tc>
          <w:tcPr>
            <w:tcW w:w="2925" w:type="dxa"/>
            <w:tcBorders>
              <w:top w:val="single" w:sz="4" w:space="0" w:color="000000"/>
              <w:left w:val="single" w:sz="4" w:space="0" w:color="000000"/>
              <w:bottom w:val="single" w:sz="4" w:space="0" w:color="000000"/>
              <w:right w:val="single" w:sz="4" w:space="0" w:color="auto"/>
            </w:tcBorders>
            <w:vAlign w:val="center"/>
          </w:tcPr>
          <w:p w:rsidR="004232D9" w:rsidRDefault="00675B8B">
            <w:pPr>
              <w:widowControl/>
              <w:jc w:val="center"/>
              <w:textAlignment w:val="center"/>
              <w:rPr>
                <w:b/>
                <w:bCs/>
                <w:sz w:val="24"/>
              </w:rPr>
            </w:pPr>
            <w:r>
              <w:rPr>
                <w:b/>
                <w:bCs/>
                <w:sz w:val="24"/>
              </w:rPr>
              <w:t>1</w:t>
            </w:r>
          </w:p>
        </w:tc>
      </w:tr>
      <w:tr w:rsidR="004232D9">
        <w:trPr>
          <w:trHeight w:val="765"/>
          <w:jc w:val="center"/>
        </w:trPr>
        <w:tc>
          <w:tcPr>
            <w:tcW w:w="5447" w:type="dxa"/>
            <w:gridSpan w:val="2"/>
            <w:tcBorders>
              <w:top w:val="single" w:sz="4" w:space="0" w:color="000000"/>
              <w:left w:val="single" w:sz="4" w:space="0" w:color="000000"/>
              <w:bottom w:val="single" w:sz="4" w:space="0" w:color="000000"/>
              <w:right w:val="single" w:sz="4" w:space="0" w:color="000000"/>
            </w:tcBorders>
            <w:vAlign w:val="center"/>
          </w:tcPr>
          <w:p w:rsidR="004232D9" w:rsidRDefault="00675B8B">
            <w:pPr>
              <w:autoSpaceDN w:val="0"/>
              <w:jc w:val="center"/>
              <w:textAlignment w:val="center"/>
              <w:rPr>
                <w:b/>
                <w:bCs/>
                <w:sz w:val="24"/>
              </w:rPr>
            </w:pPr>
            <w:r>
              <w:rPr>
                <w:b/>
                <w:bCs/>
                <w:sz w:val="24"/>
              </w:rPr>
              <w:t>合计</w:t>
            </w:r>
          </w:p>
        </w:tc>
        <w:tc>
          <w:tcPr>
            <w:tcW w:w="2925" w:type="dxa"/>
            <w:tcBorders>
              <w:top w:val="single" w:sz="4" w:space="0" w:color="000000"/>
              <w:left w:val="single" w:sz="4" w:space="0" w:color="000000"/>
              <w:bottom w:val="single" w:sz="4" w:space="0" w:color="000000"/>
              <w:right w:val="single" w:sz="4" w:space="0" w:color="auto"/>
            </w:tcBorders>
            <w:vAlign w:val="center"/>
          </w:tcPr>
          <w:p w:rsidR="004232D9" w:rsidRDefault="00675B8B">
            <w:pPr>
              <w:widowControl/>
              <w:jc w:val="center"/>
              <w:textAlignment w:val="center"/>
              <w:rPr>
                <w:b/>
                <w:bCs/>
                <w:sz w:val="24"/>
              </w:rPr>
            </w:pPr>
            <w:r>
              <w:rPr>
                <w:b/>
                <w:bCs/>
                <w:sz w:val="24"/>
              </w:rPr>
              <w:t>231</w:t>
            </w:r>
          </w:p>
        </w:tc>
      </w:tr>
    </w:tbl>
    <w:p w:rsidR="004232D9" w:rsidRDefault="004232D9">
      <w:pPr>
        <w:rPr>
          <w:rFonts w:ascii="仿宋_GB2312" w:eastAsia="仿宋_GB2312" w:hAnsi="仿宋_GB2312" w:cs="仿宋_GB2312"/>
          <w:b/>
          <w:bCs/>
          <w:sz w:val="10"/>
          <w:szCs w:val="10"/>
        </w:rPr>
      </w:pPr>
    </w:p>
    <w:p w:rsidR="004232D9" w:rsidRDefault="004232D9">
      <w:pPr>
        <w:sectPr w:rsidR="004232D9">
          <w:footerReference w:type="default" r:id="rId8"/>
          <w:pgSz w:w="11906" w:h="16838"/>
          <w:pgMar w:top="1440" w:right="1701" w:bottom="1440" w:left="1701" w:header="851" w:footer="1247" w:gutter="0"/>
          <w:cols w:space="0"/>
          <w:docGrid w:type="lines" w:linePitch="312"/>
        </w:sectPr>
      </w:pPr>
    </w:p>
    <w:p w:rsidR="004232D9" w:rsidRDefault="00675B8B">
      <w:pPr>
        <w:pStyle w:val="a6"/>
        <w:spacing w:line="630" w:lineRule="exact"/>
        <w:ind w:leftChars="-200" w:left="-420"/>
        <w:rPr>
          <w:rFonts w:eastAsia="黑体"/>
          <w:b/>
          <w:bCs/>
          <w:sz w:val="32"/>
          <w:szCs w:val="32"/>
        </w:rPr>
      </w:pPr>
      <w:r>
        <w:rPr>
          <w:rFonts w:eastAsia="黑体"/>
          <w:b/>
          <w:bCs/>
          <w:sz w:val="32"/>
          <w:szCs w:val="32"/>
        </w:rPr>
        <w:lastRenderedPageBreak/>
        <w:t>附件</w:t>
      </w:r>
      <w:r>
        <w:rPr>
          <w:rFonts w:eastAsia="黑体"/>
          <w:b/>
          <w:bCs/>
          <w:sz w:val="32"/>
          <w:szCs w:val="32"/>
        </w:rPr>
        <w:t>6</w:t>
      </w:r>
      <w:r>
        <w:rPr>
          <w:rFonts w:eastAsia="黑体"/>
          <w:b/>
          <w:bCs/>
          <w:sz w:val="32"/>
          <w:szCs w:val="32"/>
        </w:rPr>
        <w:t>：</w:t>
      </w:r>
    </w:p>
    <w:p w:rsidR="004232D9" w:rsidRDefault="00675B8B">
      <w:pPr>
        <w:jc w:val="center"/>
        <w:rPr>
          <w:rFonts w:ascii="方正小标宋简体" w:eastAsia="方正小标宋简体" w:hAnsi="方正小标宋简体" w:cs="方正小标宋简体"/>
          <w:b/>
          <w:kern w:val="0"/>
          <w:sz w:val="44"/>
          <w:szCs w:val="44"/>
        </w:rPr>
      </w:pPr>
      <w:r>
        <w:rPr>
          <w:rFonts w:ascii="方正小标宋简体" w:eastAsia="方正小标宋简体" w:hAnsi="方正小标宋简体" w:cs="方正小标宋简体" w:hint="eastAsia"/>
          <w:b/>
          <w:kern w:val="0"/>
          <w:sz w:val="44"/>
          <w:szCs w:val="44"/>
        </w:rPr>
        <w:t>2018</w:t>
      </w:r>
      <w:r>
        <w:rPr>
          <w:rFonts w:ascii="方正小标宋简体" w:eastAsia="方正小标宋简体" w:hAnsi="方正小标宋简体" w:cs="方正小标宋简体" w:hint="eastAsia"/>
          <w:b/>
          <w:kern w:val="0"/>
          <w:sz w:val="44"/>
          <w:szCs w:val="44"/>
        </w:rPr>
        <w:t>年</w:t>
      </w:r>
      <w:r>
        <w:rPr>
          <w:rFonts w:ascii="方正小标宋简体" w:eastAsia="方正小标宋简体" w:hAnsi="方正小标宋简体" w:cs="方正小标宋简体" w:hint="eastAsia"/>
          <w:b/>
          <w:kern w:val="0"/>
          <w:sz w:val="32"/>
        </w:rPr>
        <w:t>____</w:t>
      </w:r>
      <w:r>
        <w:rPr>
          <w:rFonts w:ascii="方正小标宋简体" w:eastAsia="方正小标宋简体" w:hAnsi="方正小标宋简体" w:cs="方正小标宋简体" w:hint="eastAsia"/>
          <w:b/>
          <w:kern w:val="0"/>
          <w:sz w:val="44"/>
          <w:szCs w:val="44"/>
        </w:rPr>
        <w:t>月农村危房改造进度报表</w:t>
      </w:r>
    </w:p>
    <w:p w:rsidR="004232D9" w:rsidRDefault="004232D9">
      <w:pPr>
        <w:rPr>
          <w:rFonts w:eastAsia="仿宋_GB2312"/>
          <w:kern w:val="0"/>
          <w:sz w:val="26"/>
          <w:szCs w:val="26"/>
        </w:rPr>
      </w:pPr>
    </w:p>
    <w:p w:rsidR="004232D9" w:rsidRDefault="00675B8B">
      <w:pPr>
        <w:rPr>
          <w:rFonts w:ascii="宋体" w:hAnsi="宋体" w:cs="宋体"/>
        </w:rPr>
      </w:pPr>
      <w:r>
        <w:rPr>
          <w:rFonts w:ascii="宋体" w:hAnsi="宋体" w:cs="宋体" w:hint="eastAsia"/>
          <w:kern w:val="0"/>
          <w:sz w:val="26"/>
          <w:szCs w:val="26"/>
        </w:rPr>
        <w:t>填报单位（盖章）</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6"/>
          <w:szCs w:val="26"/>
        </w:rPr>
        <w:t>统计月度：</w:t>
      </w:r>
      <w:r>
        <w:rPr>
          <w:rFonts w:ascii="宋体" w:hAnsi="宋体" w:cs="宋体" w:hint="eastAsia"/>
          <w:kern w:val="0"/>
          <w:sz w:val="26"/>
          <w:szCs w:val="26"/>
        </w:rPr>
        <w:t xml:space="preserve">    </w:t>
      </w:r>
      <w:r>
        <w:rPr>
          <w:rFonts w:ascii="宋体" w:hAnsi="宋体" w:cs="宋体" w:hint="eastAsia"/>
          <w:kern w:val="0"/>
          <w:sz w:val="26"/>
          <w:szCs w:val="26"/>
        </w:rPr>
        <w:t>年</w:t>
      </w:r>
      <w:r>
        <w:rPr>
          <w:rFonts w:ascii="宋体" w:hAnsi="宋体" w:cs="宋体" w:hint="eastAsia"/>
          <w:kern w:val="0"/>
          <w:sz w:val="26"/>
          <w:szCs w:val="26"/>
        </w:rPr>
        <w:t xml:space="preserve">    </w:t>
      </w:r>
      <w:r>
        <w:rPr>
          <w:rFonts w:ascii="宋体" w:hAnsi="宋体" w:cs="宋体" w:hint="eastAsia"/>
          <w:kern w:val="0"/>
          <w:sz w:val="26"/>
          <w:szCs w:val="26"/>
        </w:rPr>
        <w:t>月</w:t>
      </w:r>
      <w:r>
        <w:rPr>
          <w:rFonts w:ascii="宋体" w:hAnsi="宋体" w:cs="宋体" w:hint="eastAsia"/>
          <w:kern w:val="0"/>
          <w:sz w:val="24"/>
        </w:rPr>
        <w:t xml:space="preserve">            </w:t>
      </w:r>
      <w:r>
        <w:rPr>
          <w:rFonts w:ascii="宋体" w:hAnsi="宋体" w:cs="宋体" w:hint="eastAsia"/>
          <w:kern w:val="0"/>
          <w:sz w:val="26"/>
          <w:szCs w:val="26"/>
        </w:rPr>
        <w:t>填报人</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6"/>
          <w:szCs w:val="26"/>
        </w:rPr>
        <w:t>联系电话：</w:t>
      </w:r>
      <w:r>
        <w:rPr>
          <w:rFonts w:ascii="宋体" w:hAnsi="宋体" w:cs="宋体" w:hint="eastAsia"/>
          <w:kern w:val="0"/>
          <w:sz w:val="26"/>
          <w:szCs w:val="26"/>
        </w:rPr>
        <w:t xml:space="preserve">      </w:t>
      </w:r>
    </w:p>
    <w:tbl>
      <w:tblPr>
        <w:tblW w:w="14420" w:type="dxa"/>
        <w:jc w:val="center"/>
        <w:tblLayout w:type="fixed"/>
        <w:tblLook w:val="04A0"/>
      </w:tblPr>
      <w:tblGrid>
        <w:gridCol w:w="620"/>
        <w:gridCol w:w="613"/>
        <w:gridCol w:w="685"/>
        <w:gridCol w:w="644"/>
        <w:gridCol w:w="591"/>
        <w:gridCol w:w="375"/>
        <w:gridCol w:w="604"/>
        <w:gridCol w:w="591"/>
        <w:gridCol w:w="645"/>
        <w:gridCol w:w="778"/>
        <w:gridCol w:w="672"/>
        <w:gridCol w:w="563"/>
        <w:gridCol w:w="443"/>
        <w:gridCol w:w="604"/>
        <w:gridCol w:w="630"/>
        <w:gridCol w:w="591"/>
        <w:gridCol w:w="657"/>
        <w:gridCol w:w="630"/>
        <w:gridCol w:w="591"/>
        <w:gridCol w:w="631"/>
        <w:gridCol w:w="523"/>
        <w:gridCol w:w="524"/>
        <w:gridCol w:w="671"/>
        <w:gridCol w:w="544"/>
      </w:tblGrid>
      <w:tr w:rsidR="004232D9">
        <w:trPr>
          <w:trHeight w:val="463"/>
          <w:jc w:val="center"/>
        </w:trPr>
        <w:tc>
          <w:tcPr>
            <w:tcW w:w="620" w:type="dxa"/>
            <w:vMerge w:val="restart"/>
            <w:tcBorders>
              <w:top w:val="single" w:sz="4" w:space="0" w:color="auto"/>
              <w:left w:val="single" w:sz="4" w:space="0" w:color="auto"/>
              <w:bottom w:val="single" w:sz="4" w:space="0" w:color="000000"/>
              <w:right w:val="single" w:sz="4" w:space="0" w:color="auto"/>
            </w:tcBorders>
            <w:vAlign w:val="center"/>
          </w:tcPr>
          <w:p w:rsidR="004232D9" w:rsidRDefault="00675B8B">
            <w:pPr>
              <w:widowControl/>
              <w:spacing w:line="240" w:lineRule="exact"/>
              <w:ind w:leftChars="-50" w:left="-105" w:rightChars="-50" w:right="-105"/>
              <w:jc w:val="center"/>
              <w:rPr>
                <w:kern w:val="0"/>
                <w:sz w:val="18"/>
              </w:rPr>
            </w:pPr>
            <w:r>
              <w:rPr>
                <w:kern w:val="0"/>
                <w:sz w:val="18"/>
              </w:rPr>
              <w:t>年度任务数量</w:t>
            </w:r>
          </w:p>
        </w:tc>
        <w:tc>
          <w:tcPr>
            <w:tcW w:w="4103" w:type="dxa"/>
            <w:gridSpan w:val="7"/>
            <w:tcBorders>
              <w:top w:val="single" w:sz="4" w:space="0" w:color="auto"/>
              <w:left w:val="single" w:sz="4" w:space="0" w:color="auto"/>
              <w:bottom w:val="nil"/>
              <w:right w:val="single" w:sz="4" w:space="0" w:color="auto"/>
            </w:tcBorders>
            <w:vAlign w:val="center"/>
          </w:tcPr>
          <w:p w:rsidR="004232D9" w:rsidRDefault="00675B8B">
            <w:pPr>
              <w:widowControl/>
              <w:spacing w:line="240" w:lineRule="exact"/>
              <w:jc w:val="center"/>
              <w:rPr>
                <w:kern w:val="0"/>
                <w:sz w:val="18"/>
              </w:rPr>
            </w:pPr>
            <w:r>
              <w:rPr>
                <w:kern w:val="0"/>
                <w:sz w:val="18"/>
              </w:rPr>
              <w:t>开工户数</w:t>
            </w:r>
          </w:p>
        </w:tc>
        <w:tc>
          <w:tcPr>
            <w:tcW w:w="4335" w:type="dxa"/>
            <w:gridSpan w:val="7"/>
            <w:tcBorders>
              <w:top w:val="single" w:sz="4" w:space="0" w:color="auto"/>
              <w:left w:val="single" w:sz="4" w:space="0" w:color="auto"/>
              <w:bottom w:val="nil"/>
              <w:right w:val="single" w:sz="4" w:space="0" w:color="auto"/>
            </w:tcBorders>
            <w:vAlign w:val="center"/>
          </w:tcPr>
          <w:p w:rsidR="004232D9" w:rsidRDefault="00675B8B">
            <w:pPr>
              <w:widowControl/>
              <w:spacing w:line="240" w:lineRule="exact"/>
              <w:jc w:val="center"/>
              <w:rPr>
                <w:kern w:val="0"/>
                <w:sz w:val="18"/>
              </w:rPr>
            </w:pPr>
            <w:r>
              <w:rPr>
                <w:kern w:val="0"/>
                <w:sz w:val="18"/>
              </w:rPr>
              <w:t>竣工户数</w:t>
            </w:r>
          </w:p>
        </w:tc>
        <w:tc>
          <w:tcPr>
            <w:tcW w:w="1248" w:type="dxa"/>
            <w:gridSpan w:val="2"/>
            <w:vMerge w:val="restart"/>
            <w:tcBorders>
              <w:top w:val="single" w:sz="4" w:space="0" w:color="auto"/>
              <w:left w:val="single" w:sz="4" w:space="0" w:color="auto"/>
              <w:bottom w:val="nil"/>
              <w:right w:val="single" w:sz="4" w:space="0" w:color="auto"/>
            </w:tcBorders>
            <w:vAlign w:val="center"/>
          </w:tcPr>
          <w:p w:rsidR="004232D9" w:rsidRDefault="00675B8B">
            <w:pPr>
              <w:widowControl/>
              <w:spacing w:line="240" w:lineRule="exact"/>
              <w:jc w:val="center"/>
              <w:rPr>
                <w:kern w:val="0"/>
                <w:sz w:val="18"/>
              </w:rPr>
            </w:pPr>
            <w:r>
              <w:rPr>
                <w:kern w:val="0"/>
                <w:sz w:val="18"/>
              </w:rPr>
              <w:t>已落实的地方各级补助资金数额</w:t>
            </w:r>
          </w:p>
        </w:tc>
        <w:tc>
          <w:tcPr>
            <w:tcW w:w="1852" w:type="dxa"/>
            <w:gridSpan w:val="3"/>
            <w:vMerge w:val="restart"/>
            <w:tcBorders>
              <w:top w:val="single" w:sz="4" w:space="0" w:color="auto"/>
              <w:left w:val="single" w:sz="4" w:space="0" w:color="auto"/>
              <w:bottom w:val="nil"/>
              <w:right w:val="nil"/>
            </w:tcBorders>
            <w:vAlign w:val="center"/>
          </w:tcPr>
          <w:p w:rsidR="004232D9" w:rsidRDefault="00675B8B">
            <w:pPr>
              <w:widowControl/>
              <w:spacing w:line="240" w:lineRule="exact"/>
              <w:jc w:val="center"/>
              <w:rPr>
                <w:kern w:val="0"/>
                <w:sz w:val="18"/>
              </w:rPr>
            </w:pPr>
            <w:r>
              <w:rPr>
                <w:kern w:val="0"/>
                <w:sz w:val="18"/>
              </w:rPr>
              <w:t>已下达到县的各级补助资金数额</w:t>
            </w:r>
          </w:p>
        </w:tc>
        <w:tc>
          <w:tcPr>
            <w:tcW w:w="1718" w:type="dxa"/>
            <w:gridSpan w:val="3"/>
            <w:vMerge w:val="restart"/>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240" w:lineRule="exact"/>
              <w:jc w:val="center"/>
              <w:rPr>
                <w:kern w:val="0"/>
                <w:sz w:val="18"/>
              </w:rPr>
            </w:pPr>
            <w:r>
              <w:rPr>
                <w:kern w:val="0"/>
                <w:sz w:val="18"/>
              </w:rPr>
              <w:t>县级财政已支付各级补助资金数额</w:t>
            </w:r>
          </w:p>
        </w:tc>
        <w:tc>
          <w:tcPr>
            <w:tcW w:w="544" w:type="dxa"/>
            <w:vMerge w:val="restart"/>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240" w:lineRule="exact"/>
              <w:ind w:leftChars="-50" w:left="-105" w:rightChars="-50" w:right="-105"/>
              <w:jc w:val="center"/>
              <w:rPr>
                <w:kern w:val="0"/>
                <w:sz w:val="18"/>
              </w:rPr>
            </w:pPr>
            <w:r>
              <w:rPr>
                <w:kern w:val="0"/>
                <w:sz w:val="18"/>
              </w:rPr>
              <w:t>完成</w:t>
            </w:r>
          </w:p>
          <w:p w:rsidR="004232D9" w:rsidRDefault="00675B8B">
            <w:pPr>
              <w:widowControl/>
              <w:spacing w:line="240" w:lineRule="exact"/>
              <w:ind w:leftChars="-50" w:left="-105" w:rightChars="-50" w:right="-105"/>
              <w:jc w:val="center"/>
              <w:rPr>
                <w:kern w:val="0"/>
                <w:sz w:val="18"/>
              </w:rPr>
            </w:pPr>
            <w:r>
              <w:rPr>
                <w:kern w:val="0"/>
                <w:sz w:val="18"/>
              </w:rPr>
              <w:t>投资</w:t>
            </w:r>
          </w:p>
          <w:p w:rsidR="004232D9" w:rsidRDefault="00675B8B">
            <w:pPr>
              <w:widowControl/>
              <w:spacing w:line="240" w:lineRule="exact"/>
              <w:ind w:leftChars="-50" w:left="-105" w:rightChars="-50" w:right="-105"/>
              <w:jc w:val="center"/>
              <w:rPr>
                <w:kern w:val="0"/>
                <w:sz w:val="18"/>
              </w:rPr>
            </w:pPr>
            <w:r>
              <w:rPr>
                <w:kern w:val="0"/>
                <w:sz w:val="18"/>
              </w:rPr>
              <w:t>总额</w:t>
            </w:r>
          </w:p>
        </w:tc>
      </w:tr>
      <w:tr w:rsidR="004232D9">
        <w:trPr>
          <w:trHeight w:val="319"/>
          <w:jc w:val="center"/>
        </w:trPr>
        <w:tc>
          <w:tcPr>
            <w:tcW w:w="620" w:type="dxa"/>
            <w:vMerge/>
            <w:tcBorders>
              <w:top w:val="single" w:sz="4" w:space="0" w:color="auto"/>
              <w:left w:val="single" w:sz="4" w:space="0" w:color="auto"/>
              <w:bottom w:val="single" w:sz="4" w:space="0" w:color="000000"/>
              <w:right w:val="single" w:sz="4" w:space="0" w:color="auto"/>
            </w:tcBorders>
            <w:vAlign w:val="center"/>
          </w:tcPr>
          <w:p w:rsidR="004232D9" w:rsidRDefault="004232D9">
            <w:pPr>
              <w:rPr>
                <w:szCs w:val="22"/>
              </w:rPr>
            </w:pPr>
          </w:p>
        </w:tc>
        <w:tc>
          <w:tcPr>
            <w:tcW w:w="1298" w:type="dxa"/>
            <w:gridSpan w:val="2"/>
            <w:tcBorders>
              <w:top w:val="nil"/>
              <w:left w:val="single" w:sz="4" w:space="0" w:color="auto"/>
              <w:bottom w:val="nil"/>
              <w:right w:val="single" w:sz="4" w:space="0" w:color="auto"/>
            </w:tcBorders>
            <w:vAlign w:val="center"/>
          </w:tcPr>
          <w:p w:rsidR="004232D9" w:rsidRDefault="004232D9">
            <w:pPr>
              <w:widowControl/>
              <w:spacing w:line="240" w:lineRule="exact"/>
              <w:jc w:val="center"/>
              <w:rPr>
                <w:kern w:val="0"/>
                <w:sz w:val="18"/>
              </w:rPr>
            </w:pPr>
          </w:p>
        </w:tc>
        <w:tc>
          <w:tcPr>
            <w:tcW w:w="2805" w:type="dxa"/>
            <w:gridSpan w:val="5"/>
            <w:tcBorders>
              <w:top w:val="single" w:sz="4" w:space="0" w:color="auto"/>
              <w:left w:val="single" w:sz="4" w:space="0" w:color="auto"/>
              <w:bottom w:val="nil"/>
              <w:right w:val="single" w:sz="4" w:space="0" w:color="auto"/>
            </w:tcBorders>
            <w:vAlign w:val="center"/>
          </w:tcPr>
          <w:p w:rsidR="004232D9" w:rsidRDefault="004232D9">
            <w:pPr>
              <w:widowControl/>
              <w:spacing w:line="240" w:lineRule="exact"/>
              <w:jc w:val="center"/>
              <w:rPr>
                <w:kern w:val="0"/>
                <w:sz w:val="18"/>
              </w:rPr>
            </w:pPr>
          </w:p>
        </w:tc>
        <w:tc>
          <w:tcPr>
            <w:tcW w:w="1423" w:type="dxa"/>
            <w:gridSpan w:val="2"/>
            <w:tcBorders>
              <w:top w:val="nil"/>
              <w:left w:val="single" w:sz="4" w:space="0" w:color="auto"/>
              <w:bottom w:val="nil"/>
              <w:right w:val="single" w:sz="4" w:space="0" w:color="auto"/>
            </w:tcBorders>
            <w:vAlign w:val="center"/>
          </w:tcPr>
          <w:p w:rsidR="004232D9" w:rsidRDefault="004232D9">
            <w:pPr>
              <w:widowControl/>
              <w:spacing w:line="240" w:lineRule="exact"/>
              <w:jc w:val="center"/>
              <w:rPr>
                <w:kern w:val="0"/>
                <w:sz w:val="18"/>
              </w:rPr>
            </w:pPr>
          </w:p>
        </w:tc>
        <w:tc>
          <w:tcPr>
            <w:tcW w:w="2912" w:type="dxa"/>
            <w:gridSpan w:val="5"/>
            <w:tcBorders>
              <w:top w:val="single" w:sz="4" w:space="0" w:color="auto"/>
              <w:left w:val="single" w:sz="4" w:space="0" w:color="auto"/>
              <w:bottom w:val="nil"/>
              <w:right w:val="single" w:sz="4" w:space="0" w:color="auto"/>
            </w:tcBorders>
            <w:vAlign w:val="center"/>
          </w:tcPr>
          <w:p w:rsidR="004232D9" w:rsidRDefault="004232D9">
            <w:pPr>
              <w:widowControl/>
              <w:spacing w:line="240" w:lineRule="exact"/>
              <w:jc w:val="center"/>
              <w:rPr>
                <w:kern w:val="0"/>
                <w:sz w:val="18"/>
              </w:rPr>
            </w:pPr>
          </w:p>
        </w:tc>
        <w:tc>
          <w:tcPr>
            <w:tcW w:w="1248" w:type="dxa"/>
            <w:gridSpan w:val="2"/>
            <w:vMerge/>
            <w:tcBorders>
              <w:top w:val="single" w:sz="4" w:space="0" w:color="auto"/>
              <w:left w:val="single" w:sz="4" w:space="0" w:color="auto"/>
              <w:bottom w:val="nil"/>
              <w:right w:val="single" w:sz="4" w:space="0" w:color="auto"/>
            </w:tcBorders>
            <w:vAlign w:val="center"/>
          </w:tcPr>
          <w:p w:rsidR="004232D9" w:rsidRDefault="004232D9">
            <w:pPr>
              <w:rPr>
                <w:szCs w:val="22"/>
              </w:rPr>
            </w:pPr>
          </w:p>
        </w:tc>
        <w:tc>
          <w:tcPr>
            <w:tcW w:w="1852" w:type="dxa"/>
            <w:gridSpan w:val="3"/>
            <w:vMerge/>
            <w:tcBorders>
              <w:top w:val="single" w:sz="4" w:space="0" w:color="auto"/>
              <w:left w:val="single" w:sz="4" w:space="0" w:color="auto"/>
              <w:bottom w:val="nil"/>
              <w:right w:val="nil"/>
            </w:tcBorders>
            <w:vAlign w:val="center"/>
          </w:tcPr>
          <w:p w:rsidR="004232D9" w:rsidRDefault="004232D9">
            <w:pPr>
              <w:rPr>
                <w:szCs w:val="22"/>
              </w:rPr>
            </w:pPr>
          </w:p>
        </w:tc>
        <w:tc>
          <w:tcPr>
            <w:tcW w:w="1718" w:type="dxa"/>
            <w:gridSpan w:val="3"/>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c>
          <w:tcPr>
            <w:tcW w:w="544"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r>
      <w:tr w:rsidR="004232D9">
        <w:trPr>
          <w:trHeight w:hRule="exact" w:val="1257"/>
          <w:jc w:val="center"/>
        </w:trPr>
        <w:tc>
          <w:tcPr>
            <w:tcW w:w="620" w:type="dxa"/>
            <w:vMerge/>
            <w:tcBorders>
              <w:top w:val="single" w:sz="4" w:space="0" w:color="auto"/>
              <w:left w:val="single" w:sz="4" w:space="0" w:color="auto"/>
              <w:bottom w:val="single" w:sz="4" w:space="0" w:color="000000"/>
              <w:right w:val="single" w:sz="4" w:space="0" w:color="auto"/>
            </w:tcBorders>
            <w:vAlign w:val="center"/>
          </w:tcPr>
          <w:p w:rsidR="004232D9" w:rsidRDefault="004232D9">
            <w:pPr>
              <w:rPr>
                <w:szCs w:val="22"/>
              </w:rPr>
            </w:pPr>
          </w:p>
        </w:tc>
        <w:tc>
          <w:tcPr>
            <w:tcW w:w="1298" w:type="dxa"/>
            <w:gridSpan w:val="2"/>
            <w:tcBorders>
              <w:top w:val="nil"/>
              <w:left w:val="single" w:sz="4" w:space="0" w:color="auto"/>
              <w:bottom w:val="nil"/>
              <w:right w:val="nil"/>
            </w:tcBorders>
            <w:vAlign w:val="center"/>
          </w:tcPr>
          <w:p w:rsidR="004232D9" w:rsidRDefault="004232D9">
            <w:pPr>
              <w:widowControl/>
              <w:spacing w:line="240" w:lineRule="exact"/>
              <w:jc w:val="center"/>
              <w:rPr>
                <w:kern w:val="0"/>
                <w:sz w:val="24"/>
              </w:rPr>
            </w:pPr>
          </w:p>
        </w:tc>
        <w:tc>
          <w:tcPr>
            <w:tcW w:w="644" w:type="dxa"/>
            <w:tcBorders>
              <w:top w:val="nil"/>
              <w:left w:val="single" w:sz="4" w:space="0" w:color="auto"/>
              <w:bottom w:val="single" w:sz="4" w:space="0" w:color="auto"/>
              <w:right w:val="single" w:sz="4" w:space="0" w:color="auto"/>
            </w:tcBorders>
            <w:vAlign w:val="center"/>
          </w:tcPr>
          <w:p w:rsidR="004232D9" w:rsidRDefault="00675B8B">
            <w:pPr>
              <w:widowControl/>
              <w:spacing w:line="240" w:lineRule="exact"/>
              <w:jc w:val="center"/>
              <w:rPr>
                <w:kern w:val="0"/>
                <w:sz w:val="24"/>
              </w:rPr>
            </w:pPr>
            <w:r>
              <w:rPr>
                <w:kern w:val="0"/>
                <w:sz w:val="18"/>
              </w:rPr>
              <w:t>四类重点对象</w:t>
            </w:r>
          </w:p>
        </w:tc>
        <w:tc>
          <w:tcPr>
            <w:tcW w:w="591"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240" w:lineRule="exact"/>
              <w:jc w:val="center"/>
              <w:rPr>
                <w:kern w:val="0"/>
                <w:sz w:val="24"/>
                <w:highlight w:val="yellow"/>
              </w:rPr>
            </w:pPr>
            <w:r>
              <w:rPr>
                <w:kern w:val="0"/>
                <w:sz w:val="18"/>
              </w:rPr>
              <w:t>建档立卡贫困户</w:t>
            </w:r>
          </w:p>
        </w:tc>
        <w:tc>
          <w:tcPr>
            <w:tcW w:w="375" w:type="dxa"/>
            <w:tcBorders>
              <w:top w:val="single" w:sz="4" w:space="0" w:color="auto"/>
              <w:left w:val="nil"/>
              <w:bottom w:val="single" w:sz="4" w:space="0" w:color="auto"/>
              <w:right w:val="single" w:sz="4" w:space="0" w:color="auto"/>
            </w:tcBorders>
            <w:vAlign w:val="center"/>
          </w:tcPr>
          <w:p w:rsidR="004232D9" w:rsidRDefault="00675B8B">
            <w:pPr>
              <w:widowControl/>
              <w:spacing w:line="240" w:lineRule="exact"/>
              <w:ind w:leftChars="-50" w:left="-105" w:rightChars="-50" w:right="-105"/>
              <w:jc w:val="center"/>
              <w:rPr>
                <w:kern w:val="0"/>
                <w:sz w:val="18"/>
                <w:highlight w:val="yellow"/>
              </w:rPr>
            </w:pPr>
            <w:r>
              <w:rPr>
                <w:kern w:val="0"/>
                <w:sz w:val="18"/>
              </w:rPr>
              <w:t>低保户</w:t>
            </w:r>
          </w:p>
        </w:tc>
        <w:tc>
          <w:tcPr>
            <w:tcW w:w="604"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240" w:lineRule="exact"/>
              <w:jc w:val="center"/>
              <w:rPr>
                <w:kern w:val="0"/>
                <w:sz w:val="24"/>
                <w:highlight w:val="yellow"/>
              </w:rPr>
            </w:pPr>
            <w:r>
              <w:rPr>
                <w:kern w:val="0"/>
                <w:sz w:val="15"/>
              </w:rPr>
              <w:t>农村分散供养特困人员</w:t>
            </w:r>
          </w:p>
        </w:tc>
        <w:tc>
          <w:tcPr>
            <w:tcW w:w="591"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240" w:lineRule="exact"/>
              <w:jc w:val="center"/>
              <w:rPr>
                <w:kern w:val="0"/>
                <w:sz w:val="24"/>
                <w:highlight w:val="yellow"/>
              </w:rPr>
            </w:pPr>
            <w:r>
              <w:rPr>
                <w:kern w:val="0"/>
                <w:sz w:val="18"/>
              </w:rPr>
              <w:t>贫困残疾人家庭</w:t>
            </w:r>
          </w:p>
        </w:tc>
        <w:tc>
          <w:tcPr>
            <w:tcW w:w="1423" w:type="dxa"/>
            <w:gridSpan w:val="2"/>
            <w:vAlign w:val="center"/>
          </w:tcPr>
          <w:p w:rsidR="004232D9" w:rsidRDefault="004232D9">
            <w:pPr>
              <w:widowControl/>
              <w:spacing w:line="240" w:lineRule="exact"/>
              <w:jc w:val="left"/>
              <w:rPr>
                <w:kern w:val="0"/>
                <w:sz w:val="24"/>
              </w:rPr>
            </w:pPr>
          </w:p>
        </w:tc>
        <w:tc>
          <w:tcPr>
            <w:tcW w:w="672" w:type="dxa"/>
            <w:tcBorders>
              <w:top w:val="nil"/>
              <w:left w:val="single" w:sz="4" w:space="0" w:color="auto"/>
              <w:bottom w:val="single" w:sz="4" w:space="0" w:color="auto"/>
              <w:right w:val="single" w:sz="4" w:space="0" w:color="auto"/>
            </w:tcBorders>
            <w:vAlign w:val="center"/>
          </w:tcPr>
          <w:p w:rsidR="004232D9" w:rsidRDefault="00675B8B">
            <w:pPr>
              <w:widowControl/>
              <w:spacing w:line="240" w:lineRule="exact"/>
              <w:jc w:val="center"/>
              <w:rPr>
                <w:kern w:val="0"/>
                <w:sz w:val="24"/>
              </w:rPr>
            </w:pPr>
            <w:r>
              <w:rPr>
                <w:kern w:val="0"/>
                <w:sz w:val="18"/>
              </w:rPr>
              <w:t>四类重点对象</w:t>
            </w:r>
          </w:p>
        </w:tc>
        <w:tc>
          <w:tcPr>
            <w:tcW w:w="563"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240" w:lineRule="exact"/>
              <w:jc w:val="center"/>
              <w:rPr>
                <w:kern w:val="0"/>
                <w:sz w:val="24"/>
              </w:rPr>
            </w:pPr>
            <w:r>
              <w:rPr>
                <w:kern w:val="0"/>
                <w:sz w:val="18"/>
              </w:rPr>
              <w:t>建档立卡贫困户</w:t>
            </w:r>
          </w:p>
        </w:tc>
        <w:tc>
          <w:tcPr>
            <w:tcW w:w="443" w:type="dxa"/>
            <w:tcBorders>
              <w:top w:val="single" w:sz="4" w:space="0" w:color="auto"/>
              <w:left w:val="nil"/>
              <w:bottom w:val="single" w:sz="4" w:space="0" w:color="auto"/>
              <w:right w:val="single" w:sz="4" w:space="0" w:color="auto"/>
            </w:tcBorders>
            <w:vAlign w:val="center"/>
          </w:tcPr>
          <w:p w:rsidR="004232D9" w:rsidRDefault="00675B8B">
            <w:pPr>
              <w:widowControl/>
              <w:spacing w:line="240" w:lineRule="exact"/>
              <w:ind w:leftChars="-50" w:left="-105" w:rightChars="-50" w:right="-105"/>
              <w:jc w:val="center"/>
              <w:rPr>
                <w:kern w:val="0"/>
                <w:sz w:val="24"/>
              </w:rPr>
            </w:pPr>
            <w:r>
              <w:rPr>
                <w:kern w:val="0"/>
                <w:sz w:val="18"/>
              </w:rPr>
              <w:t>低保户</w:t>
            </w:r>
          </w:p>
        </w:tc>
        <w:tc>
          <w:tcPr>
            <w:tcW w:w="604"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240" w:lineRule="exact"/>
              <w:jc w:val="center"/>
              <w:rPr>
                <w:kern w:val="0"/>
                <w:sz w:val="24"/>
              </w:rPr>
            </w:pPr>
            <w:r>
              <w:rPr>
                <w:kern w:val="0"/>
                <w:sz w:val="15"/>
              </w:rPr>
              <w:t>农村分散供养特困人员</w:t>
            </w:r>
          </w:p>
        </w:tc>
        <w:tc>
          <w:tcPr>
            <w:tcW w:w="630"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240" w:lineRule="exact"/>
              <w:jc w:val="center"/>
              <w:rPr>
                <w:kern w:val="0"/>
                <w:sz w:val="24"/>
              </w:rPr>
            </w:pPr>
            <w:r>
              <w:rPr>
                <w:kern w:val="0"/>
                <w:sz w:val="18"/>
              </w:rPr>
              <w:t>贫困残疾人家庭</w:t>
            </w:r>
          </w:p>
        </w:tc>
        <w:tc>
          <w:tcPr>
            <w:tcW w:w="591" w:type="dxa"/>
            <w:tcBorders>
              <w:top w:val="nil"/>
              <w:left w:val="single" w:sz="4" w:space="0" w:color="auto"/>
              <w:bottom w:val="single" w:sz="4" w:space="0" w:color="auto"/>
              <w:right w:val="single" w:sz="4" w:space="0" w:color="auto"/>
            </w:tcBorders>
            <w:vAlign w:val="center"/>
          </w:tcPr>
          <w:p w:rsidR="004232D9" w:rsidRDefault="004232D9">
            <w:pPr>
              <w:widowControl/>
              <w:spacing w:line="240" w:lineRule="exact"/>
              <w:jc w:val="center"/>
              <w:rPr>
                <w:kern w:val="0"/>
                <w:sz w:val="24"/>
              </w:rPr>
            </w:pPr>
          </w:p>
        </w:tc>
        <w:tc>
          <w:tcPr>
            <w:tcW w:w="657"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240" w:lineRule="exact"/>
              <w:jc w:val="center"/>
              <w:rPr>
                <w:kern w:val="0"/>
                <w:sz w:val="18"/>
              </w:rPr>
            </w:pPr>
            <w:r>
              <w:rPr>
                <w:kern w:val="0"/>
                <w:sz w:val="18"/>
              </w:rPr>
              <w:t>省级补助</w:t>
            </w:r>
          </w:p>
          <w:p w:rsidR="004232D9" w:rsidRDefault="00675B8B">
            <w:pPr>
              <w:widowControl/>
              <w:spacing w:line="240" w:lineRule="exact"/>
              <w:jc w:val="center"/>
              <w:rPr>
                <w:kern w:val="0"/>
                <w:sz w:val="18"/>
              </w:rPr>
            </w:pPr>
            <w:r>
              <w:rPr>
                <w:kern w:val="0"/>
                <w:sz w:val="18"/>
              </w:rPr>
              <w:t>资金</w:t>
            </w:r>
          </w:p>
        </w:tc>
        <w:tc>
          <w:tcPr>
            <w:tcW w:w="630" w:type="dxa"/>
            <w:tcBorders>
              <w:top w:val="single" w:sz="4" w:space="0" w:color="auto"/>
              <w:left w:val="single" w:sz="4" w:space="0" w:color="auto"/>
              <w:bottom w:val="single" w:sz="4" w:space="0" w:color="auto"/>
              <w:right w:val="single" w:sz="4" w:space="0" w:color="auto"/>
            </w:tcBorders>
            <w:vAlign w:val="center"/>
          </w:tcPr>
          <w:p w:rsidR="004232D9" w:rsidRDefault="00675B8B">
            <w:pPr>
              <w:widowControl/>
              <w:spacing w:line="240" w:lineRule="exact"/>
              <w:jc w:val="center"/>
              <w:rPr>
                <w:kern w:val="0"/>
                <w:sz w:val="18"/>
              </w:rPr>
            </w:pPr>
            <w:r>
              <w:rPr>
                <w:kern w:val="0"/>
                <w:sz w:val="18"/>
              </w:rPr>
              <w:t>中央补助资金</w:t>
            </w:r>
          </w:p>
        </w:tc>
        <w:tc>
          <w:tcPr>
            <w:tcW w:w="591" w:type="dxa"/>
            <w:tcBorders>
              <w:top w:val="single" w:sz="4" w:space="0" w:color="auto"/>
              <w:left w:val="nil"/>
              <w:bottom w:val="single" w:sz="4" w:space="0" w:color="auto"/>
              <w:right w:val="single" w:sz="4" w:space="0" w:color="auto"/>
            </w:tcBorders>
            <w:vAlign w:val="center"/>
          </w:tcPr>
          <w:p w:rsidR="004232D9" w:rsidRDefault="00675B8B">
            <w:pPr>
              <w:widowControl/>
              <w:spacing w:line="240" w:lineRule="exact"/>
              <w:jc w:val="center"/>
              <w:rPr>
                <w:kern w:val="0"/>
                <w:sz w:val="18"/>
              </w:rPr>
            </w:pPr>
            <w:r>
              <w:rPr>
                <w:kern w:val="0"/>
                <w:sz w:val="18"/>
              </w:rPr>
              <w:t>省级补助资金</w:t>
            </w:r>
          </w:p>
        </w:tc>
        <w:tc>
          <w:tcPr>
            <w:tcW w:w="631" w:type="dxa"/>
            <w:tcBorders>
              <w:top w:val="single" w:sz="4" w:space="0" w:color="auto"/>
              <w:left w:val="nil"/>
              <w:bottom w:val="single" w:sz="4" w:space="0" w:color="auto"/>
              <w:right w:val="single" w:sz="4" w:space="0" w:color="auto"/>
            </w:tcBorders>
            <w:vAlign w:val="center"/>
          </w:tcPr>
          <w:p w:rsidR="004232D9" w:rsidRDefault="00675B8B">
            <w:pPr>
              <w:widowControl/>
              <w:spacing w:line="240" w:lineRule="exact"/>
              <w:jc w:val="center"/>
              <w:rPr>
                <w:kern w:val="0"/>
                <w:sz w:val="18"/>
              </w:rPr>
            </w:pPr>
            <w:r>
              <w:rPr>
                <w:kern w:val="0"/>
                <w:sz w:val="18"/>
              </w:rPr>
              <w:t>省级以下补助资金</w:t>
            </w:r>
          </w:p>
        </w:tc>
        <w:tc>
          <w:tcPr>
            <w:tcW w:w="523" w:type="dxa"/>
            <w:tcBorders>
              <w:top w:val="single" w:sz="4" w:space="0" w:color="auto"/>
              <w:left w:val="single" w:sz="4" w:space="0" w:color="auto"/>
              <w:bottom w:val="single" w:sz="4" w:space="0" w:color="000000"/>
              <w:right w:val="single" w:sz="4" w:space="0" w:color="auto"/>
            </w:tcBorders>
            <w:vAlign w:val="center"/>
          </w:tcPr>
          <w:p w:rsidR="004232D9" w:rsidRDefault="00675B8B">
            <w:pPr>
              <w:widowControl/>
              <w:spacing w:line="240" w:lineRule="exact"/>
              <w:jc w:val="center"/>
              <w:rPr>
                <w:kern w:val="0"/>
                <w:sz w:val="24"/>
              </w:rPr>
            </w:pPr>
            <w:r>
              <w:rPr>
                <w:kern w:val="0"/>
                <w:sz w:val="18"/>
              </w:rPr>
              <w:t>中央补助资金</w:t>
            </w:r>
          </w:p>
        </w:tc>
        <w:tc>
          <w:tcPr>
            <w:tcW w:w="524" w:type="dxa"/>
            <w:tcBorders>
              <w:top w:val="single" w:sz="4" w:space="0" w:color="auto"/>
              <w:left w:val="single" w:sz="4" w:space="0" w:color="auto"/>
              <w:bottom w:val="single" w:sz="4" w:space="0" w:color="000000"/>
              <w:right w:val="single" w:sz="4" w:space="0" w:color="auto"/>
            </w:tcBorders>
            <w:vAlign w:val="center"/>
          </w:tcPr>
          <w:p w:rsidR="004232D9" w:rsidRDefault="00675B8B">
            <w:pPr>
              <w:widowControl/>
              <w:spacing w:line="240" w:lineRule="exact"/>
              <w:jc w:val="center"/>
              <w:rPr>
                <w:kern w:val="0"/>
                <w:sz w:val="24"/>
              </w:rPr>
            </w:pPr>
            <w:r>
              <w:rPr>
                <w:kern w:val="0"/>
                <w:sz w:val="18"/>
              </w:rPr>
              <w:t>省级补助资金</w:t>
            </w:r>
          </w:p>
        </w:tc>
        <w:tc>
          <w:tcPr>
            <w:tcW w:w="671" w:type="dxa"/>
            <w:tcBorders>
              <w:top w:val="single" w:sz="4" w:space="0" w:color="auto"/>
              <w:left w:val="single" w:sz="4" w:space="0" w:color="auto"/>
              <w:bottom w:val="single" w:sz="4" w:space="0" w:color="000000"/>
              <w:right w:val="single" w:sz="4" w:space="0" w:color="auto"/>
            </w:tcBorders>
            <w:vAlign w:val="center"/>
          </w:tcPr>
          <w:p w:rsidR="004232D9" w:rsidRDefault="00675B8B">
            <w:pPr>
              <w:widowControl/>
              <w:spacing w:line="240" w:lineRule="exact"/>
              <w:jc w:val="center"/>
              <w:rPr>
                <w:kern w:val="0"/>
                <w:sz w:val="24"/>
              </w:rPr>
            </w:pPr>
            <w:r>
              <w:rPr>
                <w:kern w:val="0"/>
                <w:sz w:val="18"/>
              </w:rPr>
              <w:t>省级以下补助资金</w:t>
            </w:r>
          </w:p>
        </w:tc>
        <w:tc>
          <w:tcPr>
            <w:tcW w:w="544"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r>
      <w:tr w:rsidR="004232D9">
        <w:trPr>
          <w:trHeight w:hRule="exact" w:val="408"/>
          <w:jc w:val="center"/>
        </w:trPr>
        <w:tc>
          <w:tcPr>
            <w:tcW w:w="620" w:type="dxa"/>
            <w:tcBorders>
              <w:top w:val="nil"/>
              <w:left w:val="single" w:sz="4" w:space="0" w:color="auto"/>
              <w:bottom w:val="single" w:sz="4" w:space="0" w:color="auto"/>
              <w:right w:val="single" w:sz="4" w:space="0" w:color="auto"/>
            </w:tcBorders>
            <w:vAlign w:val="center"/>
          </w:tcPr>
          <w:p w:rsidR="004232D9" w:rsidRDefault="00675B8B">
            <w:pPr>
              <w:widowControl/>
              <w:jc w:val="center"/>
              <w:rPr>
                <w:kern w:val="0"/>
                <w:sz w:val="18"/>
              </w:rPr>
            </w:pPr>
            <w:r>
              <w:rPr>
                <w:kern w:val="0"/>
                <w:sz w:val="18"/>
              </w:rPr>
              <w:t>户</w:t>
            </w:r>
          </w:p>
        </w:tc>
        <w:tc>
          <w:tcPr>
            <w:tcW w:w="1298" w:type="dxa"/>
            <w:gridSpan w:val="2"/>
            <w:tcBorders>
              <w:top w:val="single" w:sz="4" w:space="0" w:color="auto"/>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户</w:t>
            </w:r>
          </w:p>
        </w:tc>
        <w:tc>
          <w:tcPr>
            <w:tcW w:w="644"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户</w:t>
            </w:r>
          </w:p>
        </w:tc>
        <w:tc>
          <w:tcPr>
            <w:tcW w:w="591" w:type="dxa"/>
            <w:tcBorders>
              <w:top w:val="nil"/>
              <w:left w:val="single" w:sz="4" w:space="0" w:color="auto"/>
              <w:bottom w:val="single" w:sz="4" w:space="0" w:color="auto"/>
              <w:right w:val="single" w:sz="4" w:space="0" w:color="auto"/>
            </w:tcBorders>
            <w:vAlign w:val="center"/>
          </w:tcPr>
          <w:p w:rsidR="004232D9" w:rsidRDefault="00675B8B">
            <w:pPr>
              <w:widowControl/>
              <w:jc w:val="center"/>
              <w:rPr>
                <w:kern w:val="0"/>
                <w:sz w:val="18"/>
              </w:rPr>
            </w:pPr>
            <w:r>
              <w:rPr>
                <w:kern w:val="0"/>
                <w:sz w:val="18"/>
              </w:rPr>
              <w:t>户</w:t>
            </w:r>
          </w:p>
        </w:tc>
        <w:tc>
          <w:tcPr>
            <w:tcW w:w="375"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户</w:t>
            </w:r>
          </w:p>
        </w:tc>
        <w:tc>
          <w:tcPr>
            <w:tcW w:w="604" w:type="dxa"/>
            <w:tcBorders>
              <w:top w:val="nil"/>
              <w:left w:val="single" w:sz="4" w:space="0" w:color="auto"/>
              <w:bottom w:val="single" w:sz="4" w:space="0" w:color="auto"/>
              <w:right w:val="single" w:sz="4" w:space="0" w:color="auto"/>
            </w:tcBorders>
            <w:vAlign w:val="center"/>
          </w:tcPr>
          <w:p w:rsidR="004232D9" w:rsidRDefault="00675B8B">
            <w:pPr>
              <w:widowControl/>
              <w:jc w:val="center"/>
              <w:rPr>
                <w:kern w:val="0"/>
                <w:sz w:val="18"/>
              </w:rPr>
            </w:pPr>
            <w:r>
              <w:rPr>
                <w:kern w:val="0"/>
                <w:sz w:val="18"/>
              </w:rPr>
              <w:t>户</w:t>
            </w:r>
          </w:p>
        </w:tc>
        <w:tc>
          <w:tcPr>
            <w:tcW w:w="591" w:type="dxa"/>
            <w:tcBorders>
              <w:top w:val="nil"/>
              <w:left w:val="single" w:sz="4" w:space="0" w:color="auto"/>
              <w:bottom w:val="single" w:sz="4" w:space="0" w:color="auto"/>
              <w:right w:val="single" w:sz="4" w:space="0" w:color="auto"/>
            </w:tcBorders>
            <w:vAlign w:val="center"/>
          </w:tcPr>
          <w:p w:rsidR="004232D9" w:rsidRDefault="00675B8B">
            <w:pPr>
              <w:widowControl/>
              <w:jc w:val="center"/>
              <w:rPr>
                <w:kern w:val="0"/>
                <w:sz w:val="18"/>
              </w:rPr>
            </w:pPr>
            <w:r>
              <w:rPr>
                <w:kern w:val="0"/>
                <w:sz w:val="18"/>
              </w:rPr>
              <w:t>户</w:t>
            </w:r>
          </w:p>
        </w:tc>
        <w:tc>
          <w:tcPr>
            <w:tcW w:w="1423" w:type="dxa"/>
            <w:gridSpan w:val="2"/>
            <w:tcBorders>
              <w:top w:val="single" w:sz="4" w:space="0" w:color="auto"/>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户</w:t>
            </w:r>
          </w:p>
        </w:tc>
        <w:tc>
          <w:tcPr>
            <w:tcW w:w="672"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户</w:t>
            </w:r>
          </w:p>
        </w:tc>
        <w:tc>
          <w:tcPr>
            <w:tcW w:w="563" w:type="dxa"/>
            <w:tcBorders>
              <w:top w:val="nil"/>
              <w:left w:val="single" w:sz="4" w:space="0" w:color="auto"/>
              <w:bottom w:val="single" w:sz="4" w:space="0" w:color="auto"/>
              <w:right w:val="single" w:sz="4" w:space="0" w:color="auto"/>
            </w:tcBorders>
            <w:vAlign w:val="center"/>
          </w:tcPr>
          <w:p w:rsidR="004232D9" w:rsidRDefault="00675B8B">
            <w:pPr>
              <w:widowControl/>
              <w:jc w:val="center"/>
              <w:rPr>
                <w:kern w:val="0"/>
                <w:sz w:val="18"/>
              </w:rPr>
            </w:pPr>
            <w:r>
              <w:rPr>
                <w:kern w:val="0"/>
                <w:sz w:val="18"/>
              </w:rPr>
              <w:t>户</w:t>
            </w:r>
          </w:p>
        </w:tc>
        <w:tc>
          <w:tcPr>
            <w:tcW w:w="443"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户</w:t>
            </w:r>
          </w:p>
        </w:tc>
        <w:tc>
          <w:tcPr>
            <w:tcW w:w="604" w:type="dxa"/>
            <w:tcBorders>
              <w:top w:val="nil"/>
              <w:left w:val="single" w:sz="4" w:space="0" w:color="auto"/>
              <w:bottom w:val="single" w:sz="4" w:space="0" w:color="auto"/>
              <w:right w:val="single" w:sz="4" w:space="0" w:color="auto"/>
            </w:tcBorders>
            <w:vAlign w:val="center"/>
          </w:tcPr>
          <w:p w:rsidR="004232D9" w:rsidRDefault="00675B8B">
            <w:pPr>
              <w:widowControl/>
              <w:jc w:val="center"/>
              <w:rPr>
                <w:kern w:val="0"/>
                <w:sz w:val="18"/>
              </w:rPr>
            </w:pPr>
            <w:r>
              <w:rPr>
                <w:kern w:val="0"/>
                <w:sz w:val="18"/>
              </w:rPr>
              <w:t>户</w:t>
            </w:r>
          </w:p>
        </w:tc>
        <w:tc>
          <w:tcPr>
            <w:tcW w:w="630" w:type="dxa"/>
            <w:tcBorders>
              <w:top w:val="nil"/>
              <w:left w:val="single" w:sz="4" w:space="0" w:color="auto"/>
              <w:bottom w:val="single" w:sz="4" w:space="0" w:color="auto"/>
              <w:right w:val="single" w:sz="4" w:space="0" w:color="auto"/>
            </w:tcBorders>
            <w:vAlign w:val="center"/>
          </w:tcPr>
          <w:p w:rsidR="004232D9" w:rsidRDefault="00675B8B">
            <w:pPr>
              <w:widowControl/>
              <w:jc w:val="center"/>
              <w:rPr>
                <w:kern w:val="0"/>
                <w:sz w:val="18"/>
              </w:rPr>
            </w:pPr>
            <w:r>
              <w:rPr>
                <w:kern w:val="0"/>
                <w:sz w:val="18"/>
              </w:rPr>
              <w:t>户</w:t>
            </w:r>
          </w:p>
        </w:tc>
        <w:tc>
          <w:tcPr>
            <w:tcW w:w="591" w:type="dxa"/>
            <w:tcBorders>
              <w:top w:val="single" w:sz="4" w:space="0" w:color="auto"/>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万元</w:t>
            </w:r>
          </w:p>
        </w:tc>
        <w:tc>
          <w:tcPr>
            <w:tcW w:w="657"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万元</w:t>
            </w:r>
          </w:p>
        </w:tc>
        <w:tc>
          <w:tcPr>
            <w:tcW w:w="630"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万元</w:t>
            </w:r>
          </w:p>
        </w:tc>
        <w:tc>
          <w:tcPr>
            <w:tcW w:w="591"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万元</w:t>
            </w:r>
          </w:p>
        </w:tc>
        <w:tc>
          <w:tcPr>
            <w:tcW w:w="631"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万元</w:t>
            </w:r>
          </w:p>
        </w:tc>
        <w:tc>
          <w:tcPr>
            <w:tcW w:w="523"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万元</w:t>
            </w:r>
          </w:p>
        </w:tc>
        <w:tc>
          <w:tcPr>
            <w:tcW w:w="524"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万元</w:t>
            </w:r>
          </w:p>
        </w:tc>
        <w:tc>
          <w:tcPr>
            <w:tcW w:w="671"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万元</w:t>
            </w:r>
          </w:p>
        </w:tc>
        <w:tc>
          <w:tcPr>
            <w:tcW w:w="544"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万元</w:t>
            </w:r>
          </w:p>
        </w:tc>
      </w:tr>
      <w:tr w:rsidR="004232D9">
        <w:trPr>
          <w:trHeight w:hRule="exact" w:val="408"/>
          <w:jc w:val="center"/>
        </w:trPr>
        <w:tc>
          <w:tcPr>
            <w:tcW w:w="620" w:type="dxa"/>
            <w:tcBorders>
              <w:top w:val="nil"/>
              <w:left w:val="single" w:sz="4" w:space="0" w:color="auto"/>
              <w:bottom w:val="single" w:sz="4" w:space="0" w:color="auto"/>
              <w:right w:val="single" w:sz="4" w:space="0" w:color="auto"/>
            </w:tcBorders>
            <w:vAlign w:val="center"/>
          </w:tcPr>
          <w:p w:rsidR="004232D9" w:rsidRDefault="00675B8B">
            <w:pPr>
              <w:widowControl/>
              <w:jc w:val="center"/>
              <w:rPr>
                <w:kern w:val="0"/>
                <w:sz w:val="18"/>
              </w:rPr>
            </w:pPr>
            <w:r>
              <w:rPr>
                <w:kern w:val="0"/>
                <w:sz w:val="18"/>
              </w:rPr>
              <w:t>1</w:t>
            </w:r>
          </w:p>
        </w:tc>
        <w:tc>
          <w:tcPr>
            <w:tcW w:w="1298" w:type="dxa"/>
            <w:gridSpan w:val="2"/>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2</w:t>
            </w:r>
          </w:p>
        </w:tc>
        <w:tc>
          <w:tcPr>
            <w:tcW w:w="644"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3</w:t>
            </w:r>
          </w:p>
        </w:tc>
        <w:tc>
          <w:tcPr>
            <w:tcW w:w="591" w:type="dxa"/>
            <w:tcBorders>
              <w:top w:val="nil"/>
              <w:left w:val="single" w:sz="4" w:space="0" w:color="auto"/>
              <w:bottom w:val="single" w:sz="4" w:space="0" w:color="auto"/>
              <w:right w:val="single" w:sz="4" w:space="0" w:color="auto"/>
            </w:tcBorders>
            <w:vAlign w:val="center"/>
          </w:tcPr>
          <w:p w:rsidR="004232D9" w:rsidRDefault="00675B8B">
            <w:pPr>
              <w:widowControl/>
              <w:jc w:val="center"/>
              <w:rPr>
                <w:kern w:val="0"/>
                <w:sz w:val="18"/>
              </w:rPr>
            </w:pPr>
            <w:r>
              <w:rPr>
                <w:kern w:val="0"/>
                <w:sz w:val="18"/>
              </w:rPr>
              <w:t>4</w:t>
            </w:r>
          </w:p>
        </w:tc>
        <w:tc>
          <w:tcPr>
            <w:tcW w:w="375"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5</w:t>
            </w:r>
          </w:p>
        </w:tc>
        <w:tc>
          <w:tcPr>
            <w:tcW w:w="604" w:type="dxa"/>
            <w:tcBorders>
              <w:top w:val="nil"/>
              <w:left w:val="single" w:sz="4" w:space="0" w:color="auto"/>
              <w:bottom w:val="single" w:sz="4" w:space="0" w:color="auto"/>
              <w:right w:val="single" w:sz="4" w:space="0" w:color="auto"/>
            </w:tcBorders>
            <w:vAlign w:val="center"/>
          </w:tcPr>
          <w:p w:rsidR="004232D9" w:rsidRDefault="00675B8B">
            <w:pPr>
              <w:widowControl/>
              <w:jc w:val="center"/>
              <w:rPr>
                <w:kern w:val="0"/>
                <w:sz w:val="18"/>
              </w:rPr>
            </w:pPr>
            <w:r>
              <w:rPr>
                <w:kern w:val="0"/>
                <w:sz w:val="18"/>
              </w:rPr>
              <w:t>6</w:t>
            </w:r>
          </w:p>
        </w:tc>
        <w:tc>
          <w:tcPr>
            <w:tcW w:w="591" w:type="dxa"/>
            <w:tcBorders>
              <w:top w:val="nil"/>
              <w:left w:val="single" w:sz="4" w:space="0" w:color="auto"/>
              <w:bottom w:val="single" w:sz="4" w:space="0" w:color="auto"/>
              <w:right w:val="single" w:sz="4" w:space="0" w:color="auto"/>
            </w:tcBorders>
            <w:vAlign w:val="center"/>
          </w:tcPr>
          <w:p w:rsidR="004232D9" w:rsidRDefault="00675B8B">
            <w:pPr>
              <w:widowControl/>
              <w:jc w:val="center"/>
              <w:rPr>
                <w:kern w:val="0"/>
                <w:sz w:val="18"/>
              </w:rPr>
            </w:pPr>
            <w:r>
              <w:rPr>
                <w:kern w:val="0"/>
                <w:sz w:val="18"/>
              </w:rPr>
              <w:t>7</w:t>
            </w:r>
          </w:p>
        </w:tc>
        <w:tc>
          <w:tcPr>
            <w:tcW w:w="1423" w:type="dxa"/>
            <w:gridSpan w:val="2"/>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8</w:t>
            </w:r>
          </w:p>
        </w:tc>
        <w:tc>
          <w:tcPr>
            <w:tcW w:w="672"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9</w:t>
            </w:r>
          </w:p>
        </w:tc>
        <w:tc>
          <w:tcPr>
            <w:tcW w:w="563" w:type="dxa"/>
            <w:tcBorders>
              <w:top w:val="nil"/>
              <w:left w:val="single" w:sz="4" w:space="0" w:color="auto"/>
              <w:bottom w:val="single" w:sz="4" w:space="0" w:color="auto"/>
              <w:right w:val="single" w:sz="4" w:space="0" w:color="auto"/>
            </w:tcBorders>
            <w:vAlign w:val="center"/>
          </w:tcPr>
          <w:p w:rsidR="004232D9" w:rsidRDefault="00675B8B">
            <w:pPr>
              <w:widowControl/>
              <w:jc w:val="center"/>
              <w:rPr>
                <w:kern w:val="0"/>
                <w:sz w:val="18"/>
              </w:rPr>
            </w:pPr>
            <w:r>
              <w:rPr>
                <w:kern w:val="0"/>
                <w:sz w:val="18"/>
              </w:rPr>
              <w:t>10</w:t>
            </w:r>
          </w:p>
        </w:tc>
        <w:tc>
          <w:tcPr>
            <w:tcW w:w="443"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11</w:t>
            </w:r>
          </w:p>
        </w:tc>
        <w:tc>
          <w:tcPr>
            <w:tcW w:w="604" w:type="dxa"/>
            <w:tcBorders>
              <w:top w:val="nil"/>
              <w:left w:val="single" w:sz="4" w:space="0" w:color="auto"/>
              <w:bottom w:val="single" w:sz="4" w:space="0" w:color="auto"/>
              <w:right w:val="single" w:sz="4" w:space="0" w:color="auto"/>
            </w:tcBorders>
            <w:vAlign w:val="center"/>
          </w:tcPr>
          <w:p w:rsidR="004232D9" w:rsidRDefault="00675B8B">
            <w:pPr>
              <w:widowControl/>
              <w:jc w:val="center"/>
              <w:rPr>
                <w:kern w:val="0"/>
                <w:sz w:val="18"/>
              </w:rPr>
            </w:pPr>
            <w:r>
              <w:rPr>
                <w:kern w:val="0"/>
                <w:sz w:val="18"/>
              </w:rPr>
              <w:t>12</w:t>
            </w:r>
          </w:p>
        </w:tc>
        <w:tc>
          <w:tcPr>
            <w:tcW w:w="630" w:type="dxa"/>
            <w:tcBorders>
              <w:top w:val="nil"/>
              <w:left w:val="single" w:sz="4" w:space="0" w:color="auto"/>
              <w:bottom w:val="single" w:sz="4" w:space="0" w:color="auto"/>
              <w:right w:val="single" w:sz="4" w:space="0" w:color="auto"/>
            </w:tcBorders>
            <w:vAlign w:val="center"/>
          </w:tcPr>
          <w:p w:rsidR="004232D9" w:rsidRDefault="00675B8B">
            <w:pPr>
              <w:widowControl/>
              <w:jc w:val="center"/>
              <w:rPr>
                <w:kern w:val="0"/>
                <w:sz w:val="18"/>
              </w:rPr>
            </w:pPr>
            <w:r>
              <w:rPr>
                <w:kern w:val="0"/>
                <w:sz w:val="18"/>
              </w:rPr>
              <w:t>13</w:t>
            </w:r>
          </w:p>
        </w:tc>
        <w:tc>
          <w:tcPr>
            <w:tcW w:w="591"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14</w:t>
            </w:r>
          </w:p>
        </w:tc>
        <w:tc>
          <w:tcPr>
            <w:tcW w:w="657"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15</w:t>
            </w:r>
          </w:p>
        </w:tc>
        <w:tc>
          <w:tcPr>
            <w:tcW w:w="630"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16</w:t>
            </w:r>
          </w:p>
        </w:tc>
        <w:tc>
          <w:tcPr>
            <w:tcW w:w="591"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17</w:t>
            </w:r>
          </w:p>
        </w:tc>
        <w:tc>
          <w:tcPr>
            <w:tcW w:w="631"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18</w:t>
            </w:r>
          </w:p>
        </w:tc>
        <w:tc>
          <w:tcPr>
            <w:tcW w:w="523"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19</w:t>
            </w:r>
          </w:p>
        </w:tc>
        <w:tc>
          <w:tcPr>
            <w:tcW w:w="524"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20</w:t>
            </w:r>
          </w:p>
        </w:tc>
        <w:tc>
          <w:tcPr>
            <w:tcW w:w="671"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21</w:t>
            </w:r>
          </w:p>
        </w:tc>
        <w:tc>
          <w:tcPr>
            <w:tcW w:w="544" w:type="dxa"/>
            <w:tcBorders>
              <w:top w:val="nil"/>
              <w:left w:val="nil"/>
              <w:bottom w:val="single" w:sz="4" w:space="0" w:color="auto"/>
              <w:right w:val="single" w:sz="4" w:space="0" w:color="auto"/>
            </w:tcBorders>
            <w:vAlign w:val="center"/>
          </w:tcPr>
          <w:p w:rsidR="004232D9" w:rsidRDefault="00675B8B">
            <w:pPr>
              <w:widowControl/>
              <w:jc w:val="center"/>
              <w:rPr>
                <w:kern w:val="0"/>
                <w:sz w:val="18"/>
              </w:rPr>
            </w:pPr>
            <w:r>
              <w:rPr>
                <w:kern w:val="0"/>
                <w:sz w:val="18"/>
              </w:rPr>
              <w:t>22</w:t>
            </w:r>
          </w:p>
        </w:tc>
      </w:tr>
      <w:tr w:rsidR="004232D9">
        <w:trPr>
          <w:trHeight w:val="334"/>
          <w:jc w:val="center"/>
        </w:trPr>
        <w:tc>
          <w:tcPr>
            <w:tcW w:w="620" w:type="dxa"/>
            <w:vMerge w:val="restart"/>
            <w:tcBorders>
              <w:top w:val="single" w:sz="4" w:space="0" w:color="auto"/>
              <w:left w:val="single" w:sz="4" w:space="0" w:color="auto"/>
              <w:bottom w:val="single" w:sz="4" w:space="0" w:color="auto"/>
              <w:right w:val="single" w:sz="4" w:space="0" w:color="auto"/>
            </w:tcBorders>
          </w:tcPr>
          <w:p w:rsidR="004232D9" w:rsidRDefault="004232D9">
            <w:pPr>
              <w:jc w:val="left"/>
            </w:pPr>
          </w:p>
        </w:tc>
        <w:tc>
          <w:tcPr>
            <w:tcW w:w="1298" w:type="dxa"/>
            <w:gridSpan w:val="2"/>
            <w:tcBorders>
              <w:top w:val="single" w:sz="4" w:space="0" w:color="auto"/>
              <w:left w:val="single" w:sz="4" w:space="0" w:color="auto"/>
              <w:bottom w:val="single" w:sz="4" w:space="0" w:color="auto"/>
              <w:right w:val="single" w:sz="4" w:space="0" w:color="auto"/>
            </w:tcBorders>
          </w:tcPr>
          <w:p w:rsidR="004232D9" w:rsidRDefault="00675B8B">
            <w:pPr>
              <w:jc w:val="left"/>
            </w:pPr>
            <w:r>
              <w:rPr>
                <w:kern w:val="0"/>
                <w:sz w:val="18"/>
              </w:rPr>
              <w:t>总户数：</w:t>
            </w:r>
          </w:p>
        </w:tc>
        <w:tc>
          <w:tcPr>
            <w:tcW w:w="644" w:type="dxa"/>
            <w:vMerge w:val="restart"/>
            <w:tcBorders>
              <w:top w:val="single" w:sz="4" w:space="0" w:color="auto"/>
              <w:left w:val="single" w:sz="4" w:space="0" w:color="auto"/>
              <w:bottom w:val="single" w:sz="4" w:space="0" w:color="auto"/>
              <w:right w:val="single" w:sz="4" w:space="0" w:color="auto"/>
            </w:tcBorders>
          </w:tcPr>
          <w:p w:rsidR="004232D9" w:rsidRDefault="004232D9">
            <w:pPr>
              <w:jc w:val="left"/>
            </w:pPr>
          </w:p>
        </w:tc>
        <w:tc>
          <w:tcPr>
            <w:tcW w:w="591" w:type="dxa"/>
            <w:vMerge w:val="restart"/>
            <w:tcBorders>
              <w:top w:val="single" w:sz="4" w:space="0" w:color="auto"/>
              <w:left w:val="single" w:sz="4" w:space="0" w:color="auto"/>
              <w:bottom w:val="single" w:sz="4" w:space="0" w:color="auto"/>
              <w:right w:val="single" w:sz="4" w:space="0" w:color="auto"/>
            </w:tcBorders>
          </w:tcPr>
          <w:p w:rsidR="004232D9" w:rsidRDefault="004232D9">
            <w:pPr>
              <w:jc w:val="left"/>
            </w:pPr>
          </w:p>
        </w:tc>
        <w:tc>
          <w:tcPr>
            <w:tcW w:w="375" w:type="dxa"/>
            <w:vMerge w:val="restart"/>
            <w:tcBorders>
              <w:top w:val="single" w:sz="4" w:space="0" w:color="auto"/>
              <w:left w:val="single" w:sz="4" w:space="0" w:color="auto"/>
              <w:bottom w:val="single" w:sz="4" w:space="0" w:color="auto"/>
              <w:right w:val="single" w:sz="4" w:space="0" w:color="auto"/>
            </w:tcBorders>
          </w:tcPr>
          <w:p w:rsidR="004232D9" w:rsidRDefault="004232D9">
            <w:pPr>
              <w:jc w:val="left"/>
            </w:pPr>
          </w:p>
        </w:tc>
        <w:tc>
          <w:tcPr>
            <w:tcW w:w="604" w:type="dxa"/>
            <w:vMerge w:val="restart"/>
            <w:tcBorders>
              <w:top w:val="single" w:sz="4" w:space="0" w:color="auto"/>
              <w:left w:val="single" w:sz="4" w:space="0" w:color="auto"/>
              <w:bottom w:val="single" w:sz="4" w:space="0" w:color="auto"/>
              <w:right w:val="single" w:sz="4" w:space="0" w:color="auto"/>
            </w:tcBorders>
          </w:tcPr>
          <w:p w:rsidR="004232D9" w:rsidRDefault="004232D9">
            <w:pPr>
              <w:jc w:val="left"/>
            </w:pPr>
          </w:p>
        </w:tc>
        <w:tc>
          <w:tcPr>
            <w:tcW w:w="591" w:type="dxa"/>
            <w:vMerge w:val="restart"/>
            <w:tcBorders>
              <w:top w:val="single" w:sz="4" w:space="0" w:color="auto"/>
              <w:left w:val="single" w:sz="4" w:space="0" w:color="auto"/>
              <w:bottom w:val="single" w:sz="4" w:space="0" w:color="auto"/>
              <w:right w:val="single" w:sz="4" w:space="0" w:color="auto"/>
            </w:tcBorders>
          </w:tcPr>
          <w:p w:rsidR="004232D9" w:rsidRDefault="004232D9">
            <w:pPr>
              <w:jc w:val="left"/>
            </w:pPr>
          </w:p>
        </w:tc>
        <w:tc>
          <w:tcPr>
            <w:tcW w:w="1423" w:type="dxa"/>
            <w:gridSpan w:val="2"/>
            <w:tcBorders>
              <w:top w:val="single" w:sz="4" w:space="0" w:color="auto"/>
              <w:left w:val="single" w:sz="4" w:space="0" w:color="auto"/>
              <w:bottom w:val="single" w:sz="4" w:space="0" w:color="auto"/>
              <w:right w:val="single" w:sz="4" w:space="0" w:color="auto"/>
            </w:tcBorders>
          </w:tcPr>
          <w:p w:rsidR="004232D9" w:rsidRDefault="00675B8B">
            <w:pPr>
              <w:jc w:val="left"/>
            </w:pPr>
            <w:r>
              <w:rPr>
                <w:kern w:val="0"/>
                <w:sz w:val="18"/>
              </w:rPr>
              <w:t>总户数：</w:t>
            </w:r>
          </w:p>
        </w:tc>
        <w:tc>
          <w:tcPr>
            <w:tcW w:w="672" w:type="dxa"/>
            <w:vMerge w:val="restart"/>
            <w:tcBorders>
              <w:top w:val="single" w:sz="4" w:space="0" w:color="auto"/>
              <w:left w:val="single" w:sz="4" w:space="0" w:color="auto"/>
              <w:bottom w:val="single" w:sz="4" w:space="0" w:color="auto"/>
              <w:right w:val="single" w:sz="4" w:space="0" w:color="auto"/>
            </w:tcBorders>
          </w:tcPr>
          <w:p w:rsidR="004232D9" w:rsidRDefault="004232D9">
            <w:pPr>
              <w:jc w:val="left"/>
            </w:pPr>
          </w:p>
        </w:tc>
        <w:tc>
          <w:tcPr>
            <w:tcW w:w="563" w:type="dxa"/>
            <w:vMerge w:val="restart"/>
            <w:tcBorders>
              <w:top w:val="single" w:sz="4" w:space="0" w:color="auto"/>
              <w:left w:val="single" w:sz="4" w:space="0" w:color="auto"/>
              <w:bottom w:val="single" w:sz="4" w:space="0" w:color="auto"/>
              <w:right w:val="single" w:sz="4" w:space="0" w:color="auto"/>
            </w:tcBorders>
          </w:tcPr>
          <w:p w:rsidR="004232D9" w:rsidRDefault="004232D9">
            <w:pPr>
              <w:jc w:val="left"/>
            </w:pPr>
          </w:p>
        </w:tc>
        <w:tc>
          <w:tcPr>
            <w:tcW w:w="443" w:type="dxa"/>
            <w:vMerge w:val="restart"/>
            <w:tcBorders>
              <w:top w:val="single" w:sz="4" w:space="0" w:color="auto"/>
              <w:left w:val="single" w:sz="4" w:space="0" w:color="auto"/>
              <w:bottom w:val="single" w:sz="4" w:space="0" w:color="auto"/>
              <w:right w:val="single" w:sz="4" w:space="0" w:color="auto"/>
            </w:tcBorders>
          </w:tcPr>
          <w:p w:rsidR="004232D9" w:rsidRDefault="004232D9">
            <w:pPr>
              <w:jc w:val="left"/>
            </w:pPr>
          </w:p>
        </w:tc>
        <w:tc>
          <w:tcPr>
            <w:tcW w:w="604" w:type="dxa"/>
            <w:vMerge w:val="restart"/>
            <w:tcBorders>
              <w:top w:val="single" w:sz="4" w:space="0" w:color="auto"/>
              <w:left w:val="single" w:sz="4" w:space="0" w:color="auto"/>
              <w:bottom w:val="single" w:sz="4" w:space="0" w:color="auto"/>
              <w:right w:val="single" w:sz="4" w:space="0" w:color="auto"/>
            </w:tcBorders>
          </w:tcPr>
          <w:p w:rsidR="004232D9" w:rsidRDefault="004232D9">
            <w:pPr>
              <w:jc w:val="left"/>
            </w:pPr>
          </w:p>
        </w:tc>
        <w:tc>
          <w:tcPr>
            <w:tcW w:w="630" w:type="dxa"/>
            <w:vMerge w:val="restart"/>
            <w:tcBorders>
              <w:top w:val="single" w:sz="4" w:space="0" w:color="auto"/>
              <w:left w:val="single" w:sz="4" w:space="0" w:color="auto"/>
              <w:bottom w:val="single" w:sz="4" w:space="0" w:color="auto"/>
              <w:right w:val="single" w:sz="4" w:space="0" w:color="auto"/>
            </w:tcBorders>
          </w:tcPr>
          <w:p w:rsidR="004232D9" w:rsidRDefault="004232D9">
            <w:pPr>
              <w:jc w:val="left"/>
            </w:pPr>
          </w:p>
        </w:tc>
        <w:tc>
          <w:tcPr>
            <w:tcW w:w="591" w:type="dxa"/>
            <w:vMerge w:val="restart"/>
            <w:tcBorders>
              <w:top w:val="single" w:sz="4" w:space="0" w:color="auto"/>
              <w:left w:val="single" w:sz="4" w:space="0" w:color="auto"/>
              <w:bottom w:val="single" w:sz="4" w:space="0" w:color="auto"/>
              <w:right w:val="single" w:sz="4" w:space="0" w:color="auto"/>
            </w:tcBorders>
          </w:tcPr>
          <w:p w:rsidR="004232D9" w:rsidRDefault="004232D9">
            <w:pPr>
              <w:jc w:val="left"/>
            </w:pPr>
          </w:p>
        </w:tc>
        <w:tc>
          <w:tcPr>
            <w:tcW w:w="657" w:type="dxa"/>
            <w:vMerge w:val="restart"/>
            <w:tcBorders>
              <w:top w:val="single" w:sz="4" w:space="0" w:color="auto"/>
              <w:left w:val="single" w:sz="4" w:space="0" w:color="auto"/>
              <w:bottom w:val="single" w:sz="4" w:space="0" w:color="auto"/>
              <w:right w:val="single" w:sz="4" w:space="0" w:color="auto"/>
            </w:tcBorders>
          </w:tcPr>
          <w:p w:rsidR="004232D9" w:rsidRDefault="004232D9">
            <w:pPr>
              <w:jc w:val="left"/>
            </w:pPr>
          </w:p>
        </w:tc>
        <w:tc>
          <w:tcPr>
            <w:tcW w:w="630" w:type="dxa"/>
            <w:vMerge w:val="restart"/>
            <w:tcBorders>
              <w:top w:val="single" w:sz="4" w:space="0" w:color="auto"/>
              <w:left w:val="single" w:sz="4" w:space="0" w:color="auto"/>
              <w:bottom w:val="single" w:sz="4" w:space="0" w:color="auto"/>
              <w:right w:val="single" w:sz="4" w:space="0" w:color="auto"/>
            </w:tcBorders>
          </w:tcPr>
          <w:p w:rsidR="004232D9" w:rsidRDefault="004232D9">
            <w:pPr>
              <w:jc w:val="left"/>
            </w:pPr>
          </w:p>
        </w:tc>
        <w:tc>
          <w:tcPr>
            <w:tcW w:w="591" w:type="dxa"/>
            <w:vMerge w:val="restart"/>
            <w:tcBorders>
              <w:top w:val="single" w:sz="4" w:space="0" w:color="auto"/>
              <w:left w:val="single" w:sz="4" w:space="0" w:color="auto"/>
              <w:bottom w:val="single" w:sz="4" w:space="0" w:color="auto"/>
              <w:right w:val="single" w:sz="4" w:space="0" w:color="auto"/>
            </w:tcBorders>
          </w:tcPr>
          <w:p w:rsidR="004232D9" w:rsidRDefault="004232D9">
            <w:pPr>
              <w:jc w:val="left"/>
            </w:pPr>
          </w:p>
        </w:tc>
        <w:tc>
          <w:tcPr>
            <w:tcW w:w="631" w:type="dxa"/>
            <w:vMerge w:val="restart"/>
            <w:tcBorders>
              <w:top w:val="single" w:sz="4" w:space="0" w:color="auto"/>
              <w:left w:val="single" w:sz="4" w:space="0" w:color="auto"/>
              <w:bottom w:val="single" w:sz="4" w:space="0" w:color="auto"/>
              <w:right w:val="single" w:sz="4" w:space="0" w:color="auto"/>
            </w:tcBorders>
          </w:tcPr>
          <w:p w:rsidR="004232D9" w:rsidRDefault="004232D9">
            <w:pPr>
              <w:jc w:val="left"/>
            </w:pPr>
          </w:p>
        </w:tc>
        <w:tc>
          <w:tcPr>
            <w:tcW w:w="523" w:type="dxa"/>
            <w:vMerge w:val="restart"/>
            <w:tcBorders>
              <w:top w:val="single" w:sz="4" w:space="0" w:color="auto"/>
              <w:left w:val="single" w:sz="4" w:space="0" w:color="auto"/>
              <w:bottom w:val="single" w:sz="4" w:space="0" w:color="auto"/>
              <w:right w:val="single" w:sz="4" w:space="0" w:color="auto"/>
            </w:tcBorders>
          </w:tcPr>
          <w:p w:rsidR="004232D9" w:rsidRDefault="004232D9">
            <w:pPr>
              <w:jc w:val="left"/>
            </w:pPr>
          </w:p>
        </w:tc>
        <w:tc>
          <w:tcPr>
            <w:tcW w:w="524" w:type="dxa"/>
            <w:vMerge w:val="restart"/>
            <w:tcBorders>
              <w:top w:val="single" w:sz="4" w:space="0" w:color="auto"/>
              <w:left w:val="single" w:sz="4" w:space="0" w:color="auto"/>
              <w:bottom w:val="single" w:sz="4" w:space="0" w:color="auto"/>
              <w:right w:val="single" w:sz="4" w:space="0" w:color="auto"/>
            </w:tcBorders>
          </w:tcPr>
          <w:p w:rsidR="004232D9" w:rsidRDefault="004232D9">
            <w:pPr>
              <w:jc w:val="left"/>
            </w:pPr>
          </w:p>
        </w:tc>
        <w:tc>
          <w:tcPr>
            <w:tcW w:w="671" w:type="dxa"/>
            <w:vMerge w:val="restart"/>
            <w:tcBorders>
              <w:top w:val="single" w:sz="4" w:space="0" w:color="auto"/>
              <w:left w:val="single" w:sz="4" w:space="0" w:color="auto"/>
              <w:bottom w:val="single" w:sz="4" w:space="0" w:color="auto"/>
              <w:right w:val="single" w:sz="4" w:space="0" w:color="auto"/>
            </w:tcBorders>
          </w:tcPr>
          <w:p w:rsidR="004232D9" w:rsidRDefault="004232D9">
            <w:pPr>
              <w:jc w:val="left"/>
            </w:pPr>
          </w:p>
        </w:tc>
        <w:tc>
          <w:tcPr>
            <w:tcW w:w="544" w:type="dxa"/>
            <w:vMerge w:val="restart"/>
            <w:tcBorders>
              <w:top w:val="single" w:sz="4" w:space="0" w:color="auto"/>
              <w:left w:val="single" w:sz="4" w:space="0" w:color="auto"/>
              <w:bottom w:val="single" w:sz="4" w:space="0" w:color="auto"/>
              <w:right w:val="single" w:sz="4" w:space="0" w:color="auto"/>
            </w:tcBorders>
          </w:tcPr>
          <w:p w:rsidR="004232D9" w:rsidRDefault="004232D9">
            <w:pPr>
              <w:jc w:val="left"/>
            </w:pPr>
          </w:p>
        </w:tc>
      </w:tr>
      <w:tr w:rsidR="004232D9">
        <w:trPr>
          <w:trHeight w:val="1018"/>
          <w:jc w:val="center"/>
        </w:trPr>
        <w:tc>
          <w:tcPr>
            <w:tcW w:w="620"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c>
          <w:tcPr>
            <w:tcW w:w="613" w:type="dxa"/>
            <w:tcBorders>
              <w:top w:val="single" w:sz="4" w:space="0" w:color="auto"/>
              <w:left w:val="single" w:sz="4" w:space="0" w:color="auto"/>
              <w:bottom w:val="single" w:sz="4" w:space="0" w:color="auto"/>
              <w:right w:val="single" w:sz="4" w:space="0" w:color="auto"/>
            </w:tcBorders>
          </w:tcPr>
          <w:p w:rsidR="004232D9" w:rsidRDefault="00675B8B">
            <w:pPr>
              <w:spacing w:line="240" w:lineRule="exact"/>
            </w:pPr>
            <w:r>
              <w:rPr>
                <w:kern w:val="0"/>
                <w:sz w:val="18"/>
              </w:rPr>
              <w:t>其中新建户数：</w:t>
            </w:r>
          </w:p>
        </w:tc>
        <w:tc>
          <w:tcPr>
            <w:tcW w:w="685" w:type="dxa"/>
            <w:tcBorders>
              <w:top w:val="single" w:sz="4" w:space="0" w:color="auto"/>
              <w:left w:val="single" w:sz="4" w:space="0" w:color="auto"/>
              <w:bottom w:val="single" w:sz="4" w:space="0" w:color="auto"/>
              <w:right w:val="single" w:sz="4" w:space="0" w:color="auto"/>
            </w:tcBorders>
          </w:tcPr>
          <w:p w:rsidR="004232D9" w:rsidRDefault="00675B8B">
            <w:pPr>
              <w:spacing w:line="240" w:lineRule="exact"/>
            </w:pPr>
            <w:r>
              <w:rPr>
                <w:kern w:val="0"/>
                <w:sz w:val="18"/>
              </w:rPr>
              <w:t>其中修缮加固户数：</w:t>
            </w:r>
          </w:p>
        </w:tc>
        <w:tc>
          <w:tcPr>
            <w:tcW w:w="644"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c>
          <w:tcPr>
            <w:tcW w:w="375"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c>
          <w:tcPr>
            <w:tcW w:w="604"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c>
          <w:tcPr>
            <w:tcW w:w="645" w:type="dxa"/>
            <w:tcBorders>
              <w:top w:val="single" w:sz="4" w:space="0" w:color="auto"/>
              <w:left w:val="single" w:sz="4" w:space="0" w:color="auto"/>
              <w:bottom w:val="single" w:sz="4" w:space="0" w:color="auto"/>
              <w:right w:val="single" w:sz="4" w:space="0" w:color="auto"/>
            </w:tcBorders>
          </w:tcPr>
          <w:p w:rsidR="004232D9" w:rsidRDefault="00675B8B">
            <w:pPr>
              <w:spacing w:line="240" w:lineRule="exact"/>
            </w:pPr>
            <w:r>
              <w:rPr>
                <w:kern w:val="0"/>
                <w:sz w:val="18"/>
              </w:rPr>
              <w:t>其中新建户数：</w:t>
            </w:r>
          </w:p>
        </w:tc>
        <w:tc>
          <w:tcPr>
            <w:tcW w:w="778" w:type="dxa"/>
            <w:tcBorders>
              <w:top w:val="single" w:sz="4" w:space="0" w:color="auto"/>
              <w:left w:val="single" w:sz="4" w:space="0" w:color="auto"/>
              <w:bottom w:val="single" w:sz="4" w:space="0" w:color="auto"/>
              <w:right w:val="single" w:sz="4" w:space="0" w:color="auto"/>
            </w:tcBorders>
          </w:tcPr>
          <w:p w:rsidR="004232D9" w:rsidRDefault="00675B8B">
            <w:pPr>
              <w:spacing w:line="240" w:lineRule="exact"/>
            </w:pPr>
            <w:r>
              <w:rPr>
                <w:kern w:val="0"/>
                <w:sz w:val="18"/>
              </w:rPr>
              <w:t>其中修缮加固户数：</w:t>
            </w:r>
          </w:p>
        </w:tc>
        <w:tc>
          <w:tcPr>
            <w:tcW w:w="672"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c>
          <w:tcPr>
            <w:tcW w:w="563"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c>
          <w:tcPr>
            <w:tcW w:w="443"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c>
          <w:tcPr>
            <w:tcW w:w="604"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c>
          <w:tcPr>
            <w:tcW w:w="657"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c>
          <w:tcPr>
            <w:tcW w:w="523"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c>
          <w:tcPr>
            <w:tcW w:w="671"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c>
          <w:tcPr>
            <w:tcW w:w="544" w:type="dxa"/>
            <w:vMerge/>
            <w:tcBorders>
              <w:top w:val="single" w:sz="4" w:space="0" w:color="auto"/>
              <w:left w:val="single" w:sz="4" w:space="0" w:color="auto"/>
              <w:bottom w:val="single" w:sz="4" w:space="0" w:color="auto"/>
              <w:right w:val="single" w:sz="4" w:space="0" w:color="auto"/>
            </w:tcBorders>
            <w:vAlign w:val="center"/>
          </w:tcPr>
          <w:p w:rsidR="004232D9" w:rsidRDefault="004232D9">
            <w:pPr>
              <w:rPr>
                <w:szCs w:val="22"/>
              </w:rPr>
            </w:pPr>
          </w:p>
        </w:tc>
      </w:tr>
    </w:tbl>
    <w:p w:rsidR="004232D9" w:rsidRDefault="00675B8B">
      <w:pPr>
        <w:widowControl/>
        <w:jc w:val="left"/>
        <w:rPr>
          <w:kern w:val="0"/>
          <w:sz w:val="24"/>
        </w:rPr>
      </w:pPr>
      <w:r>
        <w:rPr>
          <w:kern w:val="0"/>
          <w:sz w:val="24"/>
        </w:rPr>
        <w:t>填表说明：</w:t>
      </w:r>
      <w:r>
        <w:rPr>
          <w:kern w:val="0"/>
          <w:sz w:val="24"/>
        </w:rPr>
        <w:t>1</w:t>
      </w:r>
      <w:r>
        <w:rPr>
          <w:kern w:val="0"/>
          <w:sz w:val="24"/>
        </w:rPr>
        <w:t>、统计时间截至统计月度月底；</w:t>
      </w:r>
    </w:p>
    <w:p w:rsidR="004232D9" w:rsidRDefault="00675B8B">
      <w:pPr>
        <w:widowControl/>
        <w:jc w:val="left"/>
        <w:rPr>
          <w:kern w:val="0"/>
          <w:sz w:val="24"/>
        </w:rPr>
      </w:pPr>
      <w:r>
        <w:rPr>
          <w:kern w:val="0"/>
          <w:sz w:val="24"/>
        </w:rPr>
        <w:t xml:space="preserve">          2</w:t>
      </w:r>
      <w:r>
        <w:rPr>
          <w:kern w:val="0"/>
          <w:sz w:val="24"/>
        </w:rPr>
        <w:t>、统计第</w:t>
      </w:r>
      <w:r>
        <w:rPr>
          <w:kern w:val="0"/>
          <w:sz w:val="24"/>
        </w:rPr>
        <w:t>2</w:t>
      </w:r>
      <w:r>
        <w:rPr>
          <w:kern w:val="0"/>
          <w:sz w:val="24"/>
        </w:rPr>
        <w:t>、</w:t>
      </w:r>
      <w:r>
        <w:rPr>
          <w:kern w:val="0"/>
          <w:sz w:val="24"/>
        </w:rPr>
        <w:t>8</w:t>
      </w:r>
      <w:r>
        <w:rPr>
          <w:kern w:val="0"/>
          <w:sz w:val="24"/>
        </w:rPr>
        <w:t>栏的</w:t>
      </w:r>
      <w:r>
        <w:rPr>
          <w:kern w:val="0"/>
          <w:sz w:val="24"/>
        </w:rPr>
        <w:t>“</w:t>
      </w:r>
      <w:r>
        <w:rPr>
          <w:kern w:val="0"/>
          <w:sz w:val="24"/>
        </w:rPr>
        <w:t>开工户数</w:t>
      </w:r>
      <w:r>
        <w:rPr>
          <w:kern w:val="0"/>
          <w:sz w:val="24"/>
        </w:rPr>
        <w:t>”“</w:t>
      </w:r>
      <w:r>
        <w:rPr>
          <w:kern w:val="0"/>
          <w:sz w:val="24"/>
        </w:rPr>
        <w:t>竣工户数</w:t>
      </w:r>
      <w:r>
        <w:rPr>
          <w:kern w:val="0"/>
          <w:sz w:val="24"/>
        </w:rPr>
        <w:t>”</w:t>
      </w:r>
      <w:r>
        <w:rPr>
          <w:kern w:val="0"/>
          <w:sz w:val="24"/>
        </w:rPr>
        <w:t>时，需要填写总户数和新建、修缮加固户数；</w:t>
      </w:r>
    </w:p>
    <w:p w:rsidR="004232D9" w:rsidRDefault="00675B8B">
      <w:pPr>
        <w:widowControl/>
        <w:jc w:val="left"/>
        <w:rPr>
          <w:kern w:val="0"/>
          <w:sz w:val="24"/>
        </w:rPr>
      </w:pPr>
      <w:r>
        <w:rPr>
          <w:kern w:val="0"/>
          <w:sz w:val="24"/>
        </w:rPr>
        <w:t xml:space="preserve">          3</w:t>
      </w:r>
      <w:r>
        <w:rPr>
          <w:kern w:val="0"/>
          <w:sz w:val="24"/>
        </w:rPr>
        <w:t>、统计第</w:t>
      </w:r>
      <w:r>
        <w:rPr>
          <w:kern w:val="0"/>
          <w:sz w:val="24"/>
        </w:rPr>
        <w:t>3</w:t>
      </w:r>
      <w:r>
        <w:rPr>
          <w:kern w:val="0"/>
          <w:sz w:val="24"/>
        </w:rPr>
        <w:t>、</w:t>
      </w:r>
      <w:r>
        <w:rPr>
          <w:kern w:val="0"/>
          <w:sz w:val="24"/>
        </w:rPr>
        <w:t>9</w:t>
      </w:r>
      <w:r>
        <w:rPr>
          <w:kern w:val="0"/>
          <w:sz w:val="24"/>
        </w:rPr>
        <w:t>栏的</w:t>
      </w:r>
      <w:r>
        <w:rPr>
          <w:kern w:val="0"/>
          <w:sz w:val="24"/>
        </w:rPr>
        <w:t>“</w:t>
      </w:r>
      <w:r>
        <w:rPr>
          <w:kern w:val="0"/>
          <w:sz w:val="24"/>
        </w:rPr>
        <w:t>四类重点对象</w:t>
      </w:r>
      <w:r>
        <w:rPr>
          <w:kern w:val="0"/>
          <w:sz w:val="24"/>
        </w:rPr>
        <w:t>”</w:t>
      </w:r>
      <w:r>
        <w:rPr>
          <w:kern w:val="0"/>
          <w:sz w:val="24"/>
        </w:rPr>
        <w:t>时，具有多重身份的同一农户仅统计一次；</w:t>
      </w:r>
    </w:p>
    <w:p w:rsidR="004232D9" w:rsidRDefault="00675B8B">
      <w:pPr>
        <w:widowControl/>
        <w:jc w:val="left"/>
        <w:rPr>
          <w:kern w:val="0"/>
          <w:sz w:val="24"/>
        </w:rPr>
      </w:pPr>
      <w:r>
        <w:rPr>
          <w:kern w:val="0"/>
          <w:sz w:val="24"/>
        </w:rPr>
        <w:t xml:space="preserve">          4</w:t>
      </w:r>
      <w:r>
        <w:rPr>
          <w:kern w:val="0"/>
          <w:sz w:val="24"/>
        </w:rPr>
        <w:t>、第</w:t>
      </w:r>
      <w:r>
        <w:rPr>
          <w:kern w:val="0"/>
          <w:sz w:val="24"/>
        </w:rPr>
        <w:t>14</w:t>
      </w:r>
      <w:r>
        <w:rPr>
          <w:kern w:val="0"/>
          <w:sz w:val="24"/>
        </w:rPr>
        <w:t>栏包括已落实的省、地、县等各级补助</w:t>
      </w:r>
      <w:r>
        <w:rPr>
          <w:kern w:val="0"/>
          <w:sz w:val="24"/>
        </w:rPr>
        <w:t>资金之和；</w:t>
      </w:r>
    </w:p>
    <w:p w:rsidR="004232D9" w:rsidRDefault="00675B8B">
      <w:pPr>
        <w:widowControl/>
        <w:jc w:val="left"/>
        <w:rPr>
          <w:kern w:val="0"/>
          <w:sz w:val="24"/>
        </w:rPr>
      </w:pPr>
      <w:r>
        <w:rPr>
          <w:kern w:val="0"/>
          <w:sz w:val="24"/>
        </w:rPr>
        <w:t xml:space="preserve">          5</w:t>
      </w:r>
      <w:r>
        <w:rPr>
          <w:kern w:val="0"/>
          <w:sz w:val="24"/>
        </w:rPr>
        <w:t>、填写本表后，请于每月</w:t>
      </w:r>
      <w:r>
        <w:rPr>
          <w:kern w:val="0"/>
          <w:sz w:val="24"/>
        </w:rPr>
        <w:t>28</w:t>
      </w:r>
      <w:r>
        <w:rPr>
          <w:kern w:val="0"/>
          <w:sz w:val="24"/>
        </w:rPr>
        <w:t>日前报至县农村危房改造领导小组办公室。</w:t>
      </w:r>
    </w:p>
    <w:p w:rsidR="004232D9" w:rsidRDefault="004232D9">
      <w:pPr>
        <w:sectPr w:rsidR="004232D9">
          <w:headerReference w:type="default" r:id="rId9"/>
          <w:footerReference w:type="default" r:id="rId10"/>
          <w:pgSz w:w="16838" w:h="11906" w:orient="landscape"/>
          <w:pgMar w:top="1417" w:right="1701" w:bottom="1417" w:left="1701" w:header="851" w:footer="992" w:gutter="0"/>
          <w:cols w:space="0"/>
          <w:docGrid w:type="lines" w:linePitch="312"/>
        </w:sectPr>
      </w:pPr>
    </w:p>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p w:rsidR="004232D9" w:rsidRDefault="004232D9"/>
    <w:sectPr w:rsidR="004232D9" w:rsidSect="004232D9">
      <w:footerReference w:type="default" r:id="rId11"/>
      <w:pgSz w:w="11906" w:h="16838"/>
      <w:pgMar w:top="1701" w:right="1417" w:bottom="1701" w:left="1417" w:header="851" w:footer="124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B8B" w:rsidRDefault="00675B8B" w:rsidP="004232D9">
      <w:r>
        <w:separator/>
      </w:r>
    </w:p>
  </w:endnote>
  <w:endnote w:type="continuationSeparator" w:id="0">
    <w:p w:rsidR="00675B8B" w:rsidRDefault="00675B8B" w:rsidP="004232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D9" w:rsidRDefault="004232D9">
    <w:pPr>
      <w:pStyle w:val="a4"/>
      <w:ind w:right="360" w:firstLine="360"/>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8240;mso-wrap-style:none;mso-position-horizontal:outsid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filled="f" stroked="f" strokeweight="1.25pt">
          <v:textbox style="mso-fit-shape-to-text:t" inset="0,0,0,0">
            <w:txbxContent>
              <w:p w:rsidR="004232D9" w:rsidRDefault="00675B8B">
                <w:pPr>
                  <w:snapToGrid w:val="0"/>
                  <w:rPr>
                    <w:b/>
                    <w:bCs/>
                    <w:sz w:val="24"/>
                  </w:rPr>
                </w:pPr>
                <w:r>
                  <w:rPr>
                    <w:b/>
                    <w:bCs/>
                    <w:sz w:val="24"/>
                  </w:rPr>
                  <w:t>—</w:t>
                </w:r>
                <w:r w:rsidR="004232D9">
                  <w:rPr>
                    <w:b/>
                    <w:bCs/>
                    <w:sz w:val="24"/>
                  </w:rPr>
                  <w:fldChar w:fldCharType="begin"/>
                </w:r>
                <w:r>
                  <w:rPr>
                    <w:b/>
                    <w:bCs/>
                    <w:sz w:val="24"/>
                  </w:rPr>
                  <w:instrText xml:space="preserve"> PAGE  \* MERGEFORMAT </w:instrText>
                </w:r>
                <w:r w:rsidR="004232D9">
                  <w:rPr>
                    <w:b/>
                    <w:bCs/>
                    <w:sz w:val="24"/>
                  </w:rPr>
                  <w:fldChar w:fldCharType="separate"/>
                </w:r>
                <w:r w:rsidR="00603E93">
                  <w:rPr>
                    <w:b/>
                    <w:bCs/>
                    <w:noProof/>
                    <w:sz w:val="24"/>
                  </w:rPr>
                  <w:t>1</w:t>
                </w:r>
                <w:r w:rsidR="004232D9">
                  <w:rPr>
                    <w:b/>
                    <w:bCs/>
                    <w:sz w:val="24"/>
                  </w:rPr>
                  <w:fldChar w:fldCharType="end"/>
                </w:r>
                <w:r>
                  <w:rPr>
                    <w:b/>
                    <w:bCs/>
                    <w:sz w:val="24"/>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D9" w:rsidRDefault="004232D9">
    <w:pPr>
      <w:pStyle w:val="a4"/>
      <w:ind w:right="360" w:firstLine="36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filled="f" stroked="f" strokeweight="1.25pt">
          <v:textbox style="mso-fit-shape-to-text:t" inset="0,0,0,0">
            <w:txbxContent>
              <w:p w:rsidR="004232D9" w:rsidRDefault="00675B8B">
                <w:pPr>
                  <w:snapToGrid w:val="0"/>
                  <w:rPr>
                    <w:b/>
                    <w:bCs/>
                    <w:sz w:val="24"/>
                  </w:rPr>
                </w:pPr>
                <w:r>
                  <w:rPr>
                    <w:b/>
                    <w:bCs/>
                    <w:sz w:val="24"/>
                  </w:rPr>
                  <w:t>—</w:t>
                </w:r>
                <w:r w:rsidR="004232D9">
                  <w:rPr>
                    <w:b/>
                    <w:bCs/>
                    <w:sz w:val="24"/>
                  </w:rPr>
                  <w:fldChar w:fldCharType="begin"/>
                </w:r>
                <w:r>
                  <w:rPr>
                    <w:b/>
                    <w:bCs/>
                    <w:sz w:val="24"/>
                  </w:rPr>
                  <w:instrText xml:space="preserve"> PAGE  \* MERGEFORMAT </w:instrText>
                </w:r>
                <w:r w:rsidR="004232D9">
                  <w:rPr>
                    <w:b/>
                    <w:bCs/>
                    <w:sz w:val="24"/>
                  </w:rPr>
                  <w:fldChar w:fldCharType="separate"/>
                </w:r>
                <w:r w:rsidR="00603E93">
                  <w:rPr>
                    <w:b/>
                    <w:bCs/>
                    <w:noProof/>
                    <w:sz w:val="24"/>
                  </w:rPr>
                  <w:t>18</w:t>
                </w:r>
                <w:r w:rsidR="004232D9">
                  <w:rPr>
                    <w:b/>
                    <w:bCs/>
                    <w:sz w:val="24"/>
                  </w:rPr>
                  <w:fldChar w:fldCharType="end"/>
                </w:r>
                <w:r>
                  <w:rPr>
                    <w:b/>
                    <w:bCs/>
                    <w:sz w:val="24"/>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D9" w:rsidRDefault="004232D9">
    <w:pPr>
      <w:pStyle w:val="a4"/>
      <w:ind w:right="360" w:firstLine="360"/>
    </w:pPr>
    <w:r>
      <w:pict>
        <v:shapetype id="_x0000_t202" coordsize="21600,21600" o:spt="202" path="m,l,21600r21600,l21600,xe">
          <v:stroke joinstyle="miter"/>
          <v:path gradientshapeok="t" o:connecttype="rect"/>
        </v:shapetype>
        <v:shape id="_x0000_s1029" type="#_x0000_t202" style="position:absolute;left:0;text-align:left;margin-left:104pt;margin-top:0;width:2in;height:2in;z-index:251661312;mso-wrap-style:none;mso-position-horizontal:outsid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filled="f" stroked="f" strokeweight="1.25pt">
          <v:textbox style="mso-fit-shape-to-text:t" inset="0,0,0,0">
            <w:txbxContent>
              <w:p w:rsidR="004232D9" w:rsidRDefault="00675B8B">
                <w:pPr>
                  <w:snapToGrid w:val="0"/>
                  <w:rPr>
                    <w:b/>
                    <w:bCs/>
                    <w:sz w:val="24"/>
                  </w:rPr>
                </w:pPr>
                <w:r>
                  <w:rPr>
                    <w:b/>
                    <w:bCs/>
                    <w:sz w:val="24"/>
                  </w:rPr>
                  <w:t>—</w:t>
                </w:r>
                <w:r w:rsidR="004232D9">
                  <w:rPr>
                    <w:b/>
                    <w:bCs/>
                    <w:sz w:val="24"/>
                  </w:rPr>
                  <w:fldChar w:fldCharType="begin"/>
                </w:r>
                <w:r>
                  <w:rPr>
                    <w:b/>
                    <w:bCs/>
                    <w:sz w:val="24"/>
                  </w:rPr>
                  <w:instrText xml:space="preserve"> PAGE  \* MERGEFORMAT </w:instrText>
                </w:r>
                <w:r w:rsidR="004232D9">
                  <w:rPr>
                    <w:b/>
                    <w:bCs/>
                    <w:sz w:val="24"/>
                  </w:rPr>
                  <w:fldChar w:fldCharType="separate"/>
                </w:r>
                <w:r w:rsidR="00603E93">
                  <w:rPr>
                    <w:b/>
                    <w:bCs/>
                    <w:noProof/>
                    <w:sz w:val="24"/>
                  </w:rPr>
                  <w:t>19</w:t>
                </w:r>
                <w:r w:rsidR="004232D9">
                  <w:rPr>
                    <w:b/>
                    <w:bCs/>
                    <w:sz w:val="24"/>
                  </w:rPr>
                  <w:fldChar w:fldCharType="end"/>
                </w:r>
                <w:r>
                  <w:rPr>
                    <w:b/>
                    <w:bCs/>
                    <w:sz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B8B" w:rsidRDefault="00675B8B" w:rsidP="004232D9">
      <w:r>
        <w:separator/>
      </w:r>
    </w:p>
  </w:footnote>
  <w:footnote w:type="continuationSeparator" w:id="0">
    <w:p w:rsidR="00675B8B" w:rsidRDefault="00675B8B" w:rsidP="004232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D9" w:rsidRDefault="004232D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8DBA2"/>
    <w:multiLevelType w:val="singleLevel"/>
    <w:tmpl w:val="57E8DBA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1CE6A43"/>
    <w:rsid w:val="004232D9"/>
    <w:rsid w:val="00603E93"/>
    <w:rsid w:val="00675B8B"/>
    <w:rsid w:val="007D0FDD"/>
    <w:rsid w:val="00BA5A2E"/>
    <w:rsid w:val="00BE5451"/>
    <w:rsid w:val="00C13929"/>
    <w:rsid w:val="00C765DB"/>
    <w:rsid w:val="03383874"/>
    <w:rsid w:val="046A7E8B"/>
    <w:rsid w:val="091C016C"/>
    <w:rsid w:val="0B830B1A"/>
    <w:rsid w:val="11CE6A43"/>
    <w:rsid w:val="21037C87"/>
    <w:rsid w:val="286D20FE"/>
    <w:rsid w:val="2A15443D"/>
    <w:rsid w:val="2D26736B"/>
    <w:rsid w:val="30CA6DBC"/>
    <w:rsid w:val="32556F13"/>
    <w:rsid w:val="40AF0C9C"/>
    <w:rsid w:val="487E6C78"/>
    <w:rsid w:val="4ADA7B88"/>
    <w:rsid w:val="4C0A5A70"/>
    <w:rsid w:val="4E460AF7"/>
    <w:rsid w:val="540B66BE"/>
    <w:rsid w:val="58DE60A6"/>
    <w:rsid w:val="5ED31216"/>
    <w:rsid w:val="615C129A"/>
    <w:rsid w:val="64FE3909"/>
    <w:rsid w:val="6D535020"/>
    <w:rsid w:val="6F607DF3"/>
    <w:rsid w:val="73FE513B"/>
    <w:rsid w:val="77545347"/>
    <w:rsid w:val="784774FC"/>
    <w:rsid w:val="78A573B9"/>
    <w:rsid w:val="7D3E5C68"/>
    <w:rsid w:val="7E5925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32D9"/>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4232D9"/>
    <w:pPr>
      <w:ind w:firstLineChars="200" w:firstLine="640"/>
    </w:pPr>
    <w:rPr>
      <w:rFonts w:ascii="仿宋_GB2312" w:eastAsia="仿宋_GB2312"/>
      <w:sz w:val="32"/>
    </w:rPr>
  </w:style>
  <w:style w:type="paragraph" w:styleId="a4">
    <w:name w:val="footer"/>
    <w:basedOn w:val="a"/>
    <w:qFormat/>
    <w:rsid w:val="004232D9"/>
    <w:pPr>
      <w:tabs>
        <w:tab w:val="center" w:pos="4153"/>
        <w:tab w:val="right" w:pos="8306"/>
      </w:tabs>
      <w:snapToGrid w:val="0"/>
      <w:jc w:val="left"/>
    </w:pPr>
    <w:rPr>
      <w:sz w:val="18"/>
      <w:szCs w:val="18"/>
    </w:rPr>
  </w:style>
  <w:style w:type="paragraph" w:styleId="a5">
    <w:name w:val="header"/>
    <w:basedOn w:val="a"/>
    <w:qFormat/>
    <w:rsid w:val="004232D9"/>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4232D9"/>
  </w:style>
  <w:style w:type="paragraph" w:styleId="a6">
    <w:name w:val="Normal (Web)"/>
    <w:basedOn w:val="a"/>
    <w:qFormat/>
    <w:rsid w:val="004232D9"/>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50415AC\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13</TotalTime>
  <Pages>1</Pages>
  <Words>1597</Words>
  <Characters>9109</Characters>
  <Application>Microsoft Office Word</Application>
  <DocSecurity>0</DocSecurity>
  <Lines>75</Lines>
  <Paragraphs>21</Paragraphs>
  <ScaleCrop>false</ScaleCrop>
  <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静听花开</dc:creator>
  <cp:lastModifiedBy>Administrator</cp:lastModifiedBy>
  <cp:revision>5</cp:revision>
  <cp:lastPrinted>2018-10-15T02:26:00Z</cp:lastPrinted>
  <dcterms:created xsi:type="dcterms:W3CDTF">2018-09-29T03:39:00Z</dcterms:created>
  <dcterms:modified xsi:type="dcterms:W3CDTF">2018-10-24T03:57:00Z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