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910FD">
      <w:pPr>
        <w:pStyle w:val="3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 w14:paraId="1281C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济宁市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高校毕业生专场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招聘会</w:t>
      </w:r>
    </w:p>
    <w:p w14:paraId="6D1E7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参会单位招聘简章</w:t>
      </w:r>
    </w:p>
    <w:tbl>
      <w:tblPr>
        <w:tblStyle w:val="4"/>
        <w:tblW w:w="976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0"/>
      </w:tblGrid>
      <w:tr w14:paraId="6BEEA4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60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 w14:paraId="261457AB">
            <w:pPr>
              <w:spacing w:line="500" w:lineRule="exact"/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8"/>
              </w:rPr>
              <w:t xml:space="preserve">单位名称: </w:t>
            </w:r>
            <w:r>
              <w:rPr>
                <w:rFonts w:hint="eastAsia" w:ascii="仿宋_GB2312" w:eastAsia="仿宋_GB2312"/>
                <w:b w:val="0"/>
                <w:bCs w:val="0"/>
                <w:kern w:val="0"/>
                <w:sz w:val="28"/>
                <w:u w:val="single"/>
                <w:lang w:val="en-US" w:eastAsia="zh-CN"/>
              </w:rPr>
              <w:t xml:space="preserve"> 山东嘉冠粮油工业集团有限公司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所有制性质：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  <w:lang w:val="en-US" w:eastAsia="zh-CN"/>
              </w:rPr>
              <w:t>有限责任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     </w:t>
            </w:r>
          </w:p>
          <w:p w14:paraId="5B6D4F6B">
            <w:pPr>
              <w:spacing w:line="500" w:lineRule="exact"/>
              <w:jc w:val="left"/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详细地址：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  <w:lang w:val="en-US" w:eastAsia="zh-CN"/>
              </w:rPr>
              <w:t xml:space="preserve"> 嘉祥县建设南路263号                                 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 </w:t>
            </w:r>
          </w:p>
          <w:p w14:paraId="34349847">
            <w:pPr>
              <w:spacing w:line="500" w:lineRule="exact"/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网址：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eastAsia="仿宋_GB2312"/>
                <w:b w:val="0"/>
                <w:bCs w:val="0"/>
                <w:sz w:val="28"/>
              </w:rPr>
              <w:t>E-mail：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   </w:t>
            </w:r>
          </w:p>
          <w:p w14:paraId="242D7FDB">
            <w:pPr>
              <w:spacing w:line="500" w:lineRule="exact"/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lang w:val="en-US" w:eastAsia="zh-CN"/>
              </w:rPr>
              <w:t>招聘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lang w:eastAsia="zh-CN"/>
              </w:rPr>
              <w:t>联系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人：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  <w:lang w:val="en-US" w:eastAsia="zh-CN"/>
              </w:rPr>
              <w:t xml:space="preserve"> 张现路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电话：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  <w:lang w:val="en-US" w:eastAsia="zh-CN"/>
              </w:rPr>
              <w:t xml:space="preserve"> 15206701518       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        </w:t>
            </w:r>
          </w:p>
        </w:tc>
      </w:tr>
      <w:tr w14:paraId="72D1988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6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 w14:paraId="48137149"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单位简介</w:t>
            </w:r>
          </w:p>
        </w:tc>
      </w:tr>
      <w:tr w14:paraId="0ED8EA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9760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0A637770">
            <w:pPr>
              <w:widowControl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 w14:paraId="75142A89">
            <w:pPr>
              <w:widowControl/>
              <w:ind w:firstLine="420" w:firstLineChars="200"/>
              <w:jc w:val="left"/>
              <w:rPr>
                <w:rFonts w:ascii="Times New Roman" w:hAnsi="Times New Roman" w:eastAsia="新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新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山东嘉冠粮油工业集团有限公司创建于1984年，注册资金5600 万元，占地面积350余亩，建筑面积92416平方米，目前拥有员工270余人</w:t>
            </w:r>
            <w:r>
              <w:rPr>
                <w:rFonts w:ascii="Times New Roman" w:hAnsi="Times New Roman" w:eastAsia="新宋体"/>
                <w:b/>
                <w:bCs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ascii="Times New Roman" w:hAnsi="Times New Roman" w:eastAsia="新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 xml:space="preserve">其中大专及以上学历占55%。公司现有年加工大豆150万吨的生产规模。 </w:t>
            </w:r>
          </w:p>
          <w:p w14:paraId="4B0A7D89">
            <w:pPr>
              <w:widowControl/>
              <w:ind w:firstLine="422" w:firstLineChars="200"/>
              <w:jc w:val="left"/>
              <w:rPr>
                <w:rFonts w:ascii="Times New Roman" w:hAnsi="Times New Roman" w:eastAsia="新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新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嘉冠公司多年来坚持以“为农业服务，让农民增收”为宗旨，先后获得山东省重点农业产业化龙头企业、中国十大食用油品牌、中国驰名商标、</w:t>
            </w:r>
            <w:r>
              <w:rPr>
                <w:rFonts w:hint="eastAsia" w:ascii="Times New Roman" w:hAnsi="Times New Roman" w:eastAsia="新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“</w:t>
            </w:r>
            <w:r>
              <w:rPr>
                <w:rFonts w:hint="eastAsia" w:ascii="Times New Roman" w:hAnsi="Times New Roman" w:eastAsia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食安山东</w:t>
            </w:r>
            <w:r>
              <w:rPr>
                <w:rFonts w:hint="eastAsia" w:ascii="Times New Roman" w:hAnsi="Times New Roman" w:eastAsia="新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”</w:t>
            </w:r>
            <w:r>
              <w:rPr>
                <w:rFonts w:hint="eastAsia" w:ascii="Times New Roman" w:hAnsi="Times New Roman" w:eastAsia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食品生产示范企业、好品山东品牌产品、</w:t>
            </w:r>
            <w:r>
              <w:rPr>
                <w:rFonts w:ascii="Times New Roman" w:hAnsi="Times New Roman" w:eastAsia="新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山东省优质品牌产品等数十个国家和省级荣誉称号，并通过了安全生产化标准化、ISO</w:t>
            </w:r>
            <w:r>
              <w:rPr>
                <w:rFonts w:hint="eastAsia" w:ascii="Times New Roman" w:hAnsi="Times New Roman" w:eastAsia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新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9001质量管理体系认证、ISO</w:t>
            </w:r>
            <w:r>
              <w:rPr>
                <w:rFonts w:hint="eastAsia" w:ascii="Times New Roman" w:hAnsi="Times New Roman" w:eastAsia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新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14001环境管理体系认证、ISO</w:t>
            </w:r>
            <w:r>
              <w:rPr>
                <w:rFonts w:hint="eastAsia" w:ascii="Times New Roman" w:hAnsi="Times New Roman" w:eastAsia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新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22000食品安全管理体系认证以及HACCP认证</w:t>
            </w:r>
            <w:r>
              <w:rPr>
                <w:rFonts w:ascii="Times New Roman" w:hAnsi="Times New Roman" w:eastAsia="新宋体"/>
                <w:b/>
                <w:bCs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ascii="Times New Roman" w:hAnsi="Times New Roman" w:eastAsia="新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拥有专利32项。</w:t>
            </w:r>
          </w:p>
          <w:p w14:paraId="2A63847F">
            <w:pPr>
              <w:widowControl/>
              <w:ind w:firstLine="422" w:firstLineChars="200"/>
              <w:jc w:val="left"/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3年加工大豆145万吨，生产豆油28万吨，豆粕108万吨，</w:t>
            </w: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实现</w:t>
            </w: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主营业务</w:t>
            </w: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收入</w:t>
            </w: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72.3</w:t>
            </w: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亿元</w:t>
            </w: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上缴税金</w:t>
            </w: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2247</w:t>
            </w: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万元，资产总额</w:t>
            </w: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19.33</w:t>
            </w: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亿元，有力推动了当地经济发展，促进了社会就业。</w:t>
            </w:r>
          </w:p>
          <w:p w14:paraId="68AB7719">
            <w:pPr>
              <w:widowControl/>
              <w:ind w:firstLine="422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新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目前公司正在筹建</w:t>
            </w:r>
            <w:r>
              <w:rPr>
                <w:rFonts w:hint="eastAsia" w:ascii="Times New Roman" w:hAnsi="Times New Roman" w:eastAsia="新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饲料</w:t>
            </w:r>
            <w:r>
              <w:rPr>
                <w:rFonts w:ascii="Times New Roman" w:hAnsi="Times New Roman" w:eastAsia="新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 xml:space="preserve">蛋白项目，规划用地400亩，建成后预计年加工大豆300万吨，销售收入突破100亿元，进入全国粮油生产企业前八名。  </w:t>
            </w:r>
          </w:p>
          <w:p w14:paraId="3BE1143A"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</w:tbl>
    <w:p w14:paraId="6D7D981D">
      <w:pPr>
        <w:rPr>
          <w:b w:val="0"/>
          <w:bCs w:val="0"/>
        </w:rPr>
      </w:pPr>
    </w:p>
    <w:tbl>
      <w:tblPr>
        <w:tblStyle w:val="4"/>
        <w:tblW w:w="979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69"/>
        <w:gridCol w:w="1248"/>
        <w:gridCol w:w="1203"/>
        <w:gridCol w:w="1084"/>
        <w:gridCol w:w="1322"/>
        <w:gridCol w:w="2191"/>
      </w:tblGrid>
      <w:tr w14:paraId="185DDEB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380" w:type="dxa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 w14:paraId="57837982"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招聘岗位</w:t>
            </w:r>
          </w:p>
        </w:tc>
        <w:tc>
          <w:tcPr>
            <w:tcW w:w="1369" w:type="dxa"/>
            <w:tcBorders>
              <w:top w:val="single" w:color="auto" w:sz="2" w:space="0"/>
            </w:tcBorders>
            <w:noWrap w:val="0"/>
            <w:vAlign w:val="center"/>
          </w:tcPr>
          <w:p w14:paraId="001703DA"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人数</w:t>
            </w:r>
          </w:p>
        </w:tc>
        <w:tc>
          <w:tcPr>
            <w:tcW w:w="1248" w:type="dxa"/>
            <w:tcBorders>
              <w:top w:val="single" w:color="auto" w:sz="2" w:space="0"/>
            </w:tcBorders>
            <w:noWrap w:val="0"/>
            <w:vAlign w:val="center"/>
          </w:tcPr>
          <w:p w14:paraId="1EB249D1"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专业</w:t>
            </w:r>
          </w:p>
        </w:tc>
        <w:tc>
          <w:tcPr>
            <w:tcW w:w="1203" w:type="dxa"/>
            <w:tcBorders>
              <w:top w:val="single" w:color="auto" w:sz="2" w:space="0"/>
            </w:tcBorders>
            <w:noWrap w:val="0"/>
            <w:vAlign w:val="center"/>
          </w:tcPr>
          <w:p w14:paraId="1A888A7D">
            <w:pPr>
              <w:ind w:left="240" w:hanging="240" w:hangingChars="100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学历</w:t>
            </w:r>
          </w:p>
        </w:tc>
        <w:tc>
          <w:tcPr>
            <w:tcW w:w="1084" w:type="dxa"/>
            <w:tcBorders>
              <w:top w:val="single" w:color="auto" w:sz="2" w:space="0"/>
            </w:tcBorders>
            <w:noWrap w:val="0"/>
            <w:vAlign w:val="center"/>
          </w:tcPr>
          <w:p w14:paraId="36C6A5D5">
            <w:pPr>
              <w:ind w:left="240" w:hanging="240" w:hangingChars="100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年龄</w:t>
            </w:r>
          </w:p>
        </w:tc>
        <w:tc>
          <w:tcPr>
            <w:tcW w:w="1322" w:type="dxa"/>
            <w:tcBorders>
              <w:top w:val="single" w:color="auto" w:sz="2" w:space="0"/>
            </w:tcBorders>
            <w:noWrap w:val="0"/>
            <w:vAlign w:val="center"/>
          </w:tcPr>
          <w:p w14:paraId="69771478"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待 遇</w:t>
            </w:r>
          </w:p>
        </w:tc>
        <w:tc>
          <w:tcPr>
            <w:tcW w:w="2191" w:type="dxa"/>
            <w:tcBorders>
              <w:top w:val="single" w:color="auto" w:sz="2" w:space="0"/>
              <w:right w:val="single" w:color="auto" w:sz="12" w:space="0"/>
            </w:tcBorders>
            <w:noWrap w:val="0"/>
            <w:vAlign w:val="center"/>
          </w:tcPr>
          <w:p w14:paraId="48837962"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招聘流程</w:t>
            </w:r>
          </w:p>
        </w:tc>
      </w:tr>
      <w:tr w14:paraId="47AE52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80" w:type="dxa"/>
            <w:tcBorders>
              <w:left w:val="single" w:color="auto" w:sz="12" w:space="0"/>
            </w:tcBorders>
            <w:noWrap w:val="0"/>
            <w:vAlign w:val="top"/>
          </w:tcPr>
          <w:p w14:paraId="0E5D3126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期货操盘手</w:t>
            </w:r>
          </w:p>
        </w:tc>
        <w:tc>
          <w:tcPr>
            <w:tcW w:w="1369" w:type="dxa"/>
            <w:noWrap w:val="0"/>
            <w:vAlign w:val="top"/>
          </w:tcPr>
          <w:p w14:paraId="52F743D8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1248" w:type="dxa"/>
            <w:noWrap w:val="0"/>
            <w:vAlign w:val="top"/>
          </w:tcPr>
          <w:p w14:paraId="56751D07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金融学、国际经济与贸易数学与应用数学、数据科学与大数据技术</w:t>
            </w:r>
          </w:p>
        </w:tc>
        <w:tc>
          <w:tcPr>
            <w:tcW w:w="1203" w:type="dxa"/>
            <w:noWrap w:val="0"/>
            <w:vAlign w:val="top"/>
          </w:tcPr>
          <w:p w14:paraId="798D7662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本科</w:t>
            </w:r>
          </w:p>
        </w:tc>
        <w:tc>
          <w:tcPr>
            <w:tcW w:w="1084" w:type="dxa"/>
            <w:noWrap w:val="0"/>
            <w:vAlign w:val="top"/>
          </w:tcPr>
          <w:p w14:paraId="1B622261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22-26</w:t>
            </w:r>
          </w:p>
        </w:tc>
        <w:tc>
          <w:tcPr>
            <w:tcW w:w="1322" w:type="dxa"/>
            <w:noWrap w:val="0"/>
            <w:vAlign w:val="top"/>
          </w:tcPr>
          <w:p w14:paraId="12CB676A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5000以上</w:t>
            </w:r>
          </w:p>
        </w:tc>
        <w:tc>
          <w:tcPr>
            <w:tcW w:w="2191" w:type="dxa"/>
            <w:tcBorders>
              <w:right w:val="single" w:color="auto" w:sz="12" w:space="0"/>
            </w:tcBorders>
            <w:noWrap w:val="0"/>
            <w:vAlign w:val="top"/>
          </w:tcPr>
          <w:p w14:paraId="118900CF">
            <w:pPr>
              <w:spacing w:line="520" w:lineRule="exact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面试-员工录用</w:t>
            </w:r>
          </w:p>
        </w:tc>
      </w:tr>
      <w:tr w14:paraId="420CCB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80" w:type="dxa"/>
            <w:tcBorders>
              <w:left w:val="single" w:color="auto" w:sz="12" w:space="0"/>
            </w:tcBorders>
            <w:noWrap w:val="0"/>
            <w:vAlign w:val="top"/>
          </w:tcPr>
          <w:p w14:paraId="4D5B08D1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销售经理</w:t>
            </w:r>
          </w:p>
        </w:tc>
        <w:tc>
          <w:tcPr>
            <w:tcW w:w="1369" w:type="dxa"/>
            <w:noWrap w:val="0"/>
            <w:vAlign w:val="top"/>
          </w:tcPr>
          <w:p w14:paraId="623A4520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6</w:t>
            </w:r>
          </w:p>
        </w:tc>
        <w:tc>
          <w:tcPr>
            <w:tcW w:w="1248" w:type="dxa"/>
            <w:noWrap w:val="0"/>
            <w:vAlign w:val="top"/>
          </w:tcPr>
          <w:p w14:paraId="74DD8CC2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市场营销</w:t>
            </w:r>
          </w:p>
        </w:tc>
        <w:tc>
          <w:tcPr>
            <w:tcW w:w="1203" w:type="dxa"/>
            <w:noWrap w:val="0"/>
            <w:vAlign w:val="top"/>
          </w:tcPr>
          <w:p w14:paraId="053DAD94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本科</w:t>
            </w:r>
          </w:p>
        </w:tc>
        <w:tc>
          <w:tcPr>
            <w:tcW w:w="1084" w:type="dxa"/>
            <w:noWrap w:val="0"/>
            <w:vAlign w:val="top"/>
          </w:tcPr>
          <w:p w14:paraId="640E0EC4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22-26</w:t>
            </w:r>
          </w:p>
        </w:tc>
        <w:tc>
          <w:tcPr>
            <w:tcW w:w="1322" w:type="dxa"/>
            <w:noWrap w:val="0"/>
            <w:vAlign w:val="top"/>
          </w:tcPr>
          <w:p w14:paraId="4B9BA5FA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5000以上</w:t>
            </w:r>
          </w:p>
        </w:tc>
        <w:tc>
          <w:tcPr>
            <w:tcW w:w="2191" w:type="dxa"/>
            <w:tcBorders>
              <w:right w:val="single" w:color="auto" w:sz="12" w:space="0"/>
            </w:tcBorders>
            <w:noWrap w:val="0"/>
            <w:vAlign w:val="top"/>
          </w:tcPr>
          <w:p w14:paraId="6779FDED">
            <w:pPr>
              <w:spacing w:line="520" w:lineRule="exact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面试-员工录用</w:t>
            </w:r>
          </w:p>
        </w:tc>
      </w:tr>
      <w:tr w14:paraId="4DB8C5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80" w:type="dxa"/>
            <w:tcBorders>
              <w:left w:val="single" w:color="auto" w:sz="12" w:space="0"/>
            </w:tcBorders>
            <w:noWrap w:val="0"/>
            <w:vAlign w:val="top"/>
          </w:tcPr>
          <w:p w14:paraId="66EF3492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技术工程师</w:t>
            </w:r>
          </w:p>
        </w:tc>
        <w:tc>
          <w:tcPr>
            <w:tcW w:w="1369" w:type="dxa"/>
            <w:noWrap w:val="0"/>
            <w:vAlign w:val="top"/>
          </w:tcPr>
          <w:p w14:paraId="28713E6F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1248" w:type="dxa"/>
            <w:noWrap w:val="0"/>
            <w:vAlign w:val="top"/>
          </w:tcPr>
          <w:p w14:paraId="20A1D0CE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电气自动化</w:t>
            </w:r>
          </w:p>
        </w:tc>
        <w:tc>
          <w:tcPr>
            <w:tcW w:w="1203" w:type="dxa"/>
            <w:noWrap w:val="0"/>
            <w:vAlign w:val="top"/>
          </w:tcPr>
          <w:p w14:paraId="22CC2C4A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本科</w:t>
            </w:r>
          </w:p>
        </w:tc>
        <w:tc>
          <w:tcPr>
            <w:tcW w:w="1084" w:type="dxa"/>
            <w:noWrap w:val="0"/>
            <w:vAlign w:val="top"/>
          </w:tcPr>
          <w:p w14:paraId="36044CCA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22-26</w:t>
            </w:r>
          </w:p>
        </w:tc>
        <w:tc>
          <w:tcPr>
            <w:tcW w:w="1322" w:type="dxa"/>
            <w:noWrap w:val="0"/>
            <w:vAlign w:val="top"/>
          </w:tcPr>
          <w:p w14:paraId="3A2B3F99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5000以上</w:t>
            </w:r>
          </w:p>
        </w:tc>
        <w:tc>
          <w:tcPr>
            <w:tcW w:w="2191" w:type="dxa"/>
            <w:tcBorders>
              <w:right w:val="single" w:color="auto" w:sz="12" w:space="0"/>
            </w:tcBorders>
            <w:noWrap w:val="0"/>
            <w:vAlign w:val="top"/>
          </w:tcPr>
          <w:p w14:paraId="753082C0">
            <w:pPr>
              <w:spacing w:line="520" w:lineRule="exact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面试-员工录用</w:t>
            </w:r>
          </w:p>
        </w:tc>
      </w:tr>
      <w:tr w14:paraId="40C293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80" w:type="dxa"/>
            <w:tcBorders>
              <w:left w:val="single" w:color="auto" w:sz="12" w:space="0"/>
            </w:tcBorders>
            <w:noWrap w:val="0"/>
            <w:vAlign w:val="top"/>
          </w:tcPr>
          <w:p w14:paraId="18A70957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 w14:paraId="1E7E4868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48" w:type="dxa"/>
            <w:noWrap w:val="0"/>
            <w:vAlign w:val="top"/>
          </w:tcPr>
          <w:p w14:paraId="5EE07FE0"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03" w:type="dxa"/>
            <w:noWrap w:val="0"/>
            <w:vAlign w:val="top"/>
          </w:tcPr>
          <w:p w14:paraId="72969D81"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084" w:type="dxa"/>
            <w:noWrap w:val="0"/>
            <w:vAlign w:val="top"/>
          </w:tcPr>
          <w:p w14:paraId="5B1F0AE4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 w14:paraId="687DFC8B"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191" w:type="dxa"/>
            <w:tcBorders>
              <w:right w:val="single" w:color="auto" w:sz="12" w:space="0"/>
            </w:tcBorders>
            <w:noWrap w:val="0"/>
            <w:vAlign w:val="top"/>
          </w:tcPr>
          <w:p w14:paraId="1ED9A457">
            <w:pPr>
              <w:spacing w:line="520" w:lineRule="exact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6D8BB3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80" w:type="dxa"/>
            <w:tcBorders>
              <w:left w:val="single" w:color="auto" w:sz="12" w:space="0"/>
            </w:tcBorders>
            <w:noWrap w:val="0"/>
            <w:vAlign w:val="top"/>
          </w:tcPr>
          <w:p w14:paraId="444B04FC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 w14:paraId="7DB266DD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48" w:type="dxa"/>
            <w:noWrap w:val="0"/>
            <w:vAlign w:val="top"/>
          </w:tcPr>
          <w:p w14:paraId="06B8E3B3"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03" w:type="dxa"/>
            <w:noWrap w:val="0"/>
            <w:vAlign w:val="top"/>
          </w:tcPr>
          <w:p w14:paraId="0E04510D"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084" w:type="dxa"/>
            <w:noWrap w:val="0"/>
            <w:vAlign w:val="top"/>
          </w:tcPr>
          <w:p w14:paraId="384E8CB8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 w14:paraId="5D776589"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191" w:type="dxa"/>
            <w:tcBorders>
              <w:right w:val="single" w:color="auto" w:sz="12" w:space="0"/>
            </w:tcBorders>
            <w:noWrap w:val="0"/>
            <w:vAlign w:val="top"/>
          </w:tcPr>
          <w:p w14:paraId="6AD5FA75">
            <w:pPr>
              <w:spacing w:line="520" w:lineRule="exact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52428C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80" w:type="dxa"/>
            <w:tcBorders>
              <w:left w:val="single" w:color="auto" w:sz="12" w:space="0"/>
            </w:tcBorders>
            <w:noWrap w:val="0"/>
            <w:vAlign w:val="top"/>
          </w:tcPr>
          <w:p w14:paraId="72634FD4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 w14:paraId="1E578405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48" w:type="dxa"/>
            <w:noWrap w:val="0"/>
            <w:vAlign w:val="top"/>
          </w:tcPr>
          <w:p w14:paraId="235B7BA1"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03" w:type="dxa"/>
            <w:noWrap w:val="0"/>
            <w:vAlign w:val="top"/>
          </w:tcPr>
          <w:p w14:paraId="413BD0DC"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084" w:type="dxa"/>
            <w:noWrap w:val="0"/>
            <w:vAlign w:val="top"/>
          </w:tcPr>
          <w:p w14:paraId="29BC7848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 w14:paraId="307EA839"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191" w:type="dxa"/>
            <w:tcBorders>
              <w:right w:val="single" w:color="auto" w:sz="12" w:space="0"/>
            </w:tcBorders>
            <w:noWrap w:val="0"/>
            <w:vAlign w:val="top"/>
          </w:tcPr>
          <w:p w14:paraId="51FCC679">
            <w:pPr>
              <w:spacing w:line="520" w:lineRule="exact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</w:tbl>
    <w:p w14:paraId="2A2FCF33">
      <w:pP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  <w:t>备注：</w:t>
      </w:r>
    </w:p>
    <w:p w14:paraId="09C438C3">
      <w:pP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  <w:t>一、招聘流程:具体招聘流程请拨打企业电话咨询了解。</w:t>
      </w:r>
    </w:p>
    <w:p w14:paraId="344648BE">
      <w:pP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  <w:t>二、应聘方式:求职者拨打企业咨询电话报名应聘。</w:t>
      </w:r>
    </w:p>
    <w:p w14:paraId="16445EA5">
      <w:pP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  <w:t>三、有下列情形之一的，不得报考：</w:t>
      </w:r>
    </w:p>
    <w:p w14:paraId="290FAB7A">
      <w:pP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  <w:t>（1）受过刑事处罚，或治安管理处罚的，或受过党、政纪处分的，处分期未满的;</w:t>
      </w:r>
    </w:p>
    <w:p w14:paraId="3A67E1B0">
      <w:pP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  <w:t>（2）因违纪违规被辞退或者开除公职的，或有较为严重的个人不良信用记录的;</w:t>
      </w:r>
    </w:p>
    <w:p w14:paraId="4DCC2439">
      <w:pP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  <w:t>      （3）正在接受纪律审查的人员，处于刑事处罚期间或者正在接受司法调查尚未做出结论的人员，或有犯罪嫌疑尚未查清的人员;</w:t>
      </w:r>
    </w:p>
    <w:p w14:paraId="39235A2E">
      <w:pP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  <w:t>      （4）法律、法规规定的其他不宜报考的情形。</w:t>
      </w:r>
    </w:p>
    <w:p w14:paraId="78BFBE1E">
      <w:pPr>
        <w:rPr>
          <w:b w:val="0"/>
          <w:bCs w:val="0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  <w:t>四、对拟聘用人员进行政审和体检，体</w:t>
      </w:r>
      <w:bookmarkStart w:id="0" w:name="_GoBack"/>
      <w:bookmarkEnd w:id="0"/>
      <w: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  <w:t>检费用由考生自行承担，体检参照行政事业单位体检标准组织实施。</w:t>
      </w:r>
    </w:p>
    <w:sectPr>
      <w:pgSz w:w="11906" w:h="16838"/>
      <w:pgMar w:top="816" w:right="1519" w:bottom="104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ODQ1NzA0OGM3NmE2OTU2MjI2NDgzZmVlNWRiZjUifQ=="/>
  </w:docVars>
  <w:rsids>
    <w:rsidRoot w:val="6B0374AB"/>
    <w:rsid w:val="00F753C1"/>
    <w:rsid w:val="015F4AEA"/>
    <w:rsid w:val="0181057A"/>
    <w:rsid w:val="01DC6D1F"/>
    <w:rsid w:val="025A704C"/>
    <w:rsid w:val="03094629"/>
    <w:rsid w:val="04CA4554"/>
    <w:rsid w:val="0B7F7B23"/>
    <w:rsid w:val="0D1644B7"/>
    <w:rsid w:val="0D876EEA"/>
    <w:rsid w:val="0EC814DC"/>
    <w:rsid w:val="13132D96"/>
    <w:rsid w:val="15197DB4"/>
    <w:rsid w:val="15D24246"/>
    <w:rsid w:val="19566367"/>
    <w:rsid w:val="1F070B10"/>
    <w:rsid w:val="20C44DBB"/>
    <w:rsid w:val="276E46D4"/>
    <w:rsid w:val="2CCD420E"/>
    <w:rsid w:val="2D2E4B36"/>
    <w:rsid w:val="31376626"/>
    <w:rsid w:val="3277AB3F"/>
    <w:rsid w:val="36D93CDC"/>
    <w:rsid w:val="37EE8597"/>
    <w:rsid w:val="3CD15B81"/>
    <w:rsid w:val="3D6018F6"/>
    <w:rsid w:val="3DC61E40"/>
    <w:rsid w:val="3DFE7819"/>
    <w:rsid w:val="3EE77A8F"/>
    <w:rsid w:val="3F6F5932"/>
    <w:rsid w:val="419D61F3"/>
    <w:rsid w:val="452627E2"/>
    <w:rsid w:val="454113CA"/>
    <w:rsid w:val="486875FA"/>
    <w:rsid w:val="4B061188"/>
    <w:rsid w:val="4B555DAD"/>
    <w:rsid w:val="4BE92431"/>
    <w:rsid w:val="4CFD1DB5"/>
    <w:rsid w:val="4DE65A54"/>
    <w:rsid w:val="56FFE236"/>
    <w:rsid w:val="58112E7E"/>
    <w:rsid w:val="5BC008C9"/>
    <w:rsid w:val="5D1C5B64"/>
    <w:rsid w:val="5FBFB088"/>
    <w:rsid w:val="6144565C"/>
    <w:rsid w:val="619F1950"/>
    <w:rsid w:val="62D0132D"/>
    <w:rsid w:val="66644AC0"/>
    <w:rsid w:val="6671314B"/>
    <w:rsid w:val="67801DCE"/>
    <w:rsid w:val="67FF3EE2"/>
    <w:rsid w:val="69F33097"/>
    <w:rsid w:val="6B0374AB"/>
    <w:rsid w:val="6F59E99D"/>
    <w:rsid w:val="6F649A9E"/>
    <w:rsid w:val="6FDFA9AE"/>
    <w:rsid w:val="712DF1CC"/>
    <w:rsid w:val="74730CF0"/>
    <w:rsid w:val="74BEDD9C"/>
    <w:rsid w:val="74C79ECD"/>
    <w:rsid w:val="75FD1FB6"/>
    <w:rsid w:val="763F2436"/>
    <w:rsid w:val="76BF300A"/>
    <w:rsid w:val="77CB7E8F"/>
    <w:rsid w:val="77D30334"/>
    <w:rsid w:val="77DE46D3"/>
    <w:rsid w:val="77DF9DAE"/>
    <w:rsid w:val="77EDA096"/>
    <w:rsid w:val="77FFA3DC"/>
    <w:rsid w:val="780F5FC3"/>
    <w:rsid w:val="7BFBEF41"/>
    <w:rsid w:val="7CFFF720"/>
    <w:rsid w:val="7D518BB3"/>
    <w:rsid w:val="7EDFEFE6"/>
    <w:rsid w:val="7EFDA1C5"/>
    <w:rsid w:val="7FD917C9"/>
    <w:rsid w:val="7FF635D8"/>
    <w:rsid w:val="94F5C66C"/>
    <w:rsid w:val="9FFD0ECC"/>
    <w:rsid w:val="B99FBAEF"/>
    <w:rsid w:val="BAFFC56E"/>
    <w:rsid w:val="BB754F98"/>
    <w:rsid w:val="BBDC8A5F"/>
    <w:rsid w:val="BCAE0139"/>
    <w:rsid w:val="BFCBC266"/>
    <w:rsid w:val="C1BFC33E"/>
    <w:rsid w:val="CD920AE1"/>
    <w:rsid w:val="CE3B21DF"/>
    <w:rsid w:val="CF9E42FF"/>
    <w:rsid w:val="D6F3B7B0"/>
    <w:rsid w:val="D7F19379"/>
    <w:rsid w:val="DB577370"/>
    <w:rsid w:val="DF171569"/>
    <w:rsid w:val="DFBB76DA"/>
    <w:rsid w:val="E6EE9044"/>
    <w:rsid w:val="EAFE44CB"/>
    <w:rsid w:val="EEFF2064"/>
    <w:rsid w:val="EF27AA44"/>
    <w:rsid w:val="F6F5D566"/>
    <w:rsid w:val="F7CEC4F9"/>
    <w:rsid w:val="F7F765AA"/>
    <w:rsid w:val="F7FC8638"/>
    <w:rsid w:val="FA5E65E3"/>
    <w:rsid w:val="FA9C5CB0"/>
    <w:rsid w:val="FBB3E6CA"/>
    <w:rsid w:val="FBF6322C"/>
    <w:rsid w:val="FCF7C9EE"/>
    <w:rsid w:val="FCFD6F4D"/>
    <w:rsid w:val="FDBE9800"/>
    <w:rsid w:val="FDBF4FFA"/>
    <w:rsid w:val="FDDD5936"/>
    <w:rsid w:val="FDFBD2C0"/>
    <w:rsid w:val="FDFF5569"/>
    <w:rsid w:val="FFBFB4E7"/>
    <w:rsid w:val="FFFBB9E2"/>
    <w:rsid w:val="FFFCA62C"/>
    <w:rsid w:val="FFFE76B2"/>
    <w:rsid w:val="FFFFB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873</Words>
  <Characters>975</Characters>
  <Lines>0</Lines>
  <Paragraphs>0</Paragraphs>
  <TotalTime>4</TotalTime>
  <ScaleCrop>false</ScaleCrop>
  <LinksUpToDate>false</LinksUpToDate>
  <CharactersWithSpaces>1122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2022-02-20T06:40:00Z</dcterms:created>
  <dc:creator>❤️丫头不再乖❤️</dc:creator>
  <cp:lastModifiedBy>WДW</cp:lastModifiedBy>
  <cp:lastPrinted>2024-06-11T16:25:00Z</cp:lastPrinted>
  <dcterms:modified xsi:type="dcterms:W3CDTF">2024-12-23T02:24:33Z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46A988D87FC349DBB25D9257D70D6296_13</vt:lpwstr>
  </property>
</Properties>
</file>